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7AD1D">
      <w:pPr>
        <w:keepNext w:val="0"/>
        <w:keepLines w:val="0"/>
        <w:pageBreakBefore w:val="0"/>
        <w:widowControl/>
        <w:shd w:val="clear" w:color="auto" w:fill="FFFFFF"/>
        <w:wordWrap/>
        <w:overflowPunct/>
        <w:topLinePunct w:val="0"/>
        <w:bidi w:val="0"/>
        <w:spacing w:line="36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招标内容与技术要求</w:t>
      </w:r>
    </w:p>
    <w:p w14:paraId="7D8237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480" w:firstLineChars="200"/>
        <w:jc w:val="both"/>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保安员负责黎明社区卫生服务中心院内、楼内区域24小时的秩序维护 。主要负责楼内各功能区域的秩序维护 ， 防范和制止各类突发事件 ，保护中心公共财产、医护人员人身安全 ，敢于制止违法犯罪行为 ，及时报警 。有效疏导院内交通及停车秩序 ，保障院内道路畅通 。进行院区内治安巡逻和安全巡视 ，配合公安机关处理各类案件 ，负责中心大型活动及上级单位来院检查的安保工作、协调工作及检查车辆的停放 。保障医疗工作及疫情防控有序开展 ，响应防疫要求 ，积极配合中心做好防疫的各项工作及其它临时工作。</w:t>
      </w:r>
    </w:p>
    <w:p w14:paraId="5D10C8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jc w:val="both"/>
        <w:rPr>
          <w:rFonts w:hint="eastAsia" w:ascii="仿宋" w:hAnsi="仿宋" w:eastAsia="仿宋" w:cs="仿宋"/>
          <w:i w:val="0"/>
          <w:caps w:val="0"/>
          <w:color w:val="333333"/>
          <w:spacing w:val="0"/>
          <w:sz w:val="24"/>
          <w:szCs w:val="24"/>
          <w:shd w:val="clear" w:color="auto" w:fill="FFFFFF"/>
          <w:lang w:val="en-US" w:eastAsia="zh-CN"/>
        </w:rPr>
      </w:pPr>
      <w:r>
        <w:rPr>
          <w:rFonts w:hint="eastAsia" w:ascii="仿宋" w:hAnsi="仿宋" w:eastAsia="仿宋" w:cs="仿宋"/>
          <w:i w:val="0"/>
          <w:caps w:val="0"/>
          <w:color w:val="333333"/>
          <w:spacing w:val="0"/>
          <w:sz w:val="24"/>
          <w:szCs w:val="24"/>
          <w:shd w:val="clear" w:color="auto" w:fill="FFFFFF"/>
          <w:lang w:val="en-US" w:eastAsia="zh-CN"/>
        </w:rPr>
        <w:t>一.主要商务要求</w:t>
      </w:r>
    </w:p>
    <w:tbl>
      <w:tblPr>
        <w:tblStyle w:val="8"/>
        <w:tblW w:w="92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5"/>
        <w:gridCol w:w="7230"/>
      </w:tblGrid>
      <w:tr w14:paraId="2D704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055" w:type="dxa"/>
            <w:noWrap w:val="0"/>
            <w:vAlign w:val="top"/>
          </w:tcPr>
          <w:p w14:paraId="1A3294F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标的提供的时间</w:t>
            </w:r>
          </w:p>
        </w:tc>
        <w:tc>
          <w:tcPr>
            <w:tcW w:w="7230" w:type="dxa"/>
            <w:noWrap w:val="0"/>
            <w:vAlign w:val="top"/>
          </w:tcPr>
          <w:p w14:paraId="1CBA0DD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合同签订后1个日历日开始提供服务</w:t>
            </w:r>
          </w:p>
        </w:tc>
      </w:tr>
      <w:tr w14:paraId="38BC8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055" w:type="dxa"/>
            <w:noWrap w:val="0"/>
            <w:vAlign w:val="top"/>
          </w:tcPr>
          <w:p w14:paraId="27012A4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标的提供的地点</w:t>
            </w:r>
          </w:p>
        </w:tc>
        <w:tc>
          <w:tcPr>
            <w:tcW w:w="7230" w:type="dxa"/>
            <w:noWrap w:val="0"/>
            <w:vAlign w:val="top"/>
          </w:tcPr>
          <w:p w14:paraId="0D70DD4F">
            <w:pPr>
              <w:pStyle w:val="5"/>
              <w:keepNext w:val="0"/>
              <w:keepLines w:val="0"/>
              <w:pageBreakBefore w:val="0"/>
              <w:wordWrap/>
              <w:overflowPunct/>
              <w:topLinePunct w:val="0"/>
              <w:bidi w:val="0"/>
              <w:spacing w:line="360" w:lineRule="auto"/>
              <w:ind w:left="0" w:leftChars="0" w:firstLine="0" w:firstLine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高新区黎明街道社区卫生服务中心</w:t>
            </w:r>
          </w:p>
        </w:tc>
      </w:tr>
      <w:tr w14:paraId="4C1F8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055" w:type="dxa"/>
            <w:noWrap w:val="0"/>
            <w:vAlign w:val="top"/>
          </w:tcPr>
          <w:p w14:paraId="1D30C41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投标有效期</w:t>
            </w:r>
          </w:p>
        </w:tc>
        <w:tc>
          <w:tcPr>
            <w:tcW w:w="7230" w:type="dxa"/>
            <w:noWrap w:val="0"/>
            <w:vAlign w:val="top"/>
          </w:tcPr>
          <w:p w14:paraId="4F2C9EE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从提交投标（响应）文件的截止之日起90日历天</w:t>
            </w:r>
          </w:p>
        </w:tc>
      </w:tr>
      <w:tr w14:paraId="3B360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trPr>
        <w:tc>
          <w:tcPr>
            <w:tcW w:w="2055" w:type="dxa"/>
            <w:noWrap w:val="0"/>
            <w:vAlign w:val="top"/>
          </w:tcPr>
          <w:p w14:paraId="3887E2C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4C96CB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405609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付款方式</w:t>
            </w:r>
          </w:p>
        </w:tc>
        <w:tc>
          <w:tcPr>
            <w:tcW w:w="7230" w:type="dxa"/>
            <w:noWrap w:val="0"/>
            <w:vAlign w:val="top"/>
          </w:tcPr>
          <w:p w14:paraId="0E6BEA1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1期：支付比例25%，经月考核扣除考核罚款部分后按每季度支付。</w:t>
            </w:r>
          </w:p>
          <w:p w14:paraId="7C21EC2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2期：支付比例25%，经月考核扣除考核罚款部分后按每季度支付。</w:t>
            </w:r>
          </w:p>
          <w:p w14:paraId="1506AE1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3期：支付比例25%，经月考核扣除考核罚款部分后按每季度支付。</w:t>
            </w:r>
          </w:p>
          <w:p w14:paraId="21B9734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4期：支付比例25%，经月考核扣除考核罚款部分后按每季度支付。</w:t>
            </w:r>
          </w:p>
        </w:tc>
      </w:tr>
      <w:tr w14:paraId="6B076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055" w:type="dxa"/>
            <w:noWrap w:val="0"/>
            <w:vAlign w:val="top"/>
          </w:tcPr>
          <w:p w14:paraId="0B60D65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6C41B6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1156AA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验收要求</w:t>
            </w:r>
          </w:p>
        </w:tc>
        <w:tc>
          <w:tcPr>
            <w:tcW w:w="7230" w:type="dxa"/>
            <w:noWrap w:val="0"/>
            <w:vAlign w:val="top"/>
          </w:tcPr>
          <w:p w14:paraId="6FC4C92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1期： 由采购单位自行组织验收。按月考核每季度末验收。</w:t>
            </w:r>
          </w:p>
          <w:p w14:paraId="1A62ADE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2期： 由采购单位自行组织验收。按月考核每季度末验收。</w:t>
            </w:r>
          </w:p>
          <w:p w14:paraId="3240EAD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3期： 由采购单位自行组织验收。按月考核每季度末验收。</w:t>
            </w:r>
          </w:p>
          <w:p w14:paraId="5167037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4期： 由采购单位自行组织验收。按月考核每季度末验收。</w:t>
            </w:r>
          </w:p>
        </w:tc>
      </w:tr>
      <w:tr w14:paraId="69763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055" w:type="dxa"/>
            <w:noWrap w:val="0"/>
            <w:vAlign w:val="top"/>
          </w:tcPr>
          <w:p w14:paraId="5C82880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w:t>
            </w:r>
          </w:p>
        </w:tc>
        <w:tc>
          <w:tcPr>
            <w:tcW w:w="7230" w:type="dxa"/>
            <w:noWrap w:val="0"/>
            <w:vAlign w:val="top"/>
          </w:tcPr>
          <w:p w14:paraId="6013F80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收取比例：3%,说明：中标（成交）供应商签订合同前，应向采购人提交履约保证金；合同履约验收合格后，采购人应退回履约保证金。</w:t>
            </w:r>
          </w:p>
        </w:tc>
      </w:tr>
      <w:tr w14:paraId="2ED14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055" w:type="dxa"/>
            <w:noWrap w:val="0"/>
            <w:vAlign w:val="top"/>
          </w:tcPr>
          <w:p w14:paraId="6026322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合同履行期限</w:t>
            </w:r>
          </w:p>
        </w:tc>
        <w:tc>
          <w:tcPr>
            <w:tcW w:w="7230" w:type="dxa"/>
            <w:noWrap w:val="0"/>
            <w:vAlign w:val="top"/>
          </w:tcPr>
          <w:p w14:paraId="7BBA8E6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合同签订之日起三年（执行1＋1＋1方式签订）</w:t>
            </w:r>
          </w:p>
        </w:tc>
      </w:tr>
    </w:tbl>
    <w:p w14:paraId="292EC12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054B21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二.技术标准与要求</w:t>
      </w:r>
    </w:p>
    <w:tbl>
      <w:tblPr>
        <w:tblStyle w:val="8"/>
        <w:tblW w:w="9900" w:type="dxa"/>
        <w:tblInd w:w="-7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850"/>
        <w:gridCol w:w="8070"/>
      </w:tblGrid>
      <w:tr w14:paraId="0202A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980" w:type="dxa"/>
            <w:noWrap w:val="0"/>
            <w:vAlign w:val="top"/>
          </w:tcPr>
          <w:p w14:paraId="53A3325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参数性质</w:t>
            </w:r>
          </w:p>
        </w:tc>
        <w:tc>
          <w:tcPr>
            <w:tcW w:w="850" w:type="dxa"/>
            <w:noWrap w:val="0"/>
            <w:textDirection w:val="tbRlV"/>
            <w:vAlign w:val="top"/>
          </w:tcPr>
          <w:p w14:paraId="61639F3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  号</w:t>
            </w:r>
          </w:p>
        </w:tc>
        <w:tc>
          <w:tcPr>
            <w:tcW w:w="8070" w:type="dxa"/>
            <w:noWrap w:val="0"/>
            <w:vAlign w:val="top"/>
          </w:tcPr>
          <w:p w14:paraId="4C42A87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具体技术(参数)要求</w:t>
            </w:r>
          </w:p>
        </w:tc>
      </w:tr>
    </w:tbl>
    <w:p w14:paraId="55A87CD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6557CA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sectPr>
          <w:headerReference r:id="rId3" w:type="default"/>
          <w:footerReference r:id="rId4" w:type="default"/>
          <w:pgSz w:w="11900" w:h="16840"/>
          <w:pgMar w:top="1440" w:right="1746" w:bottom="1440" w:left="1746" w:header="0" w:footer="0" w:gutter="0"/>
          <w:cols w:space="720" w:num="1"/>
          <w:rtlGutter w:val="0"/>
          <w:docGrid w:linePitch="0" w:charSpace="0"/>
        </w:sectPr>
      </w:pPr>
    </w:p>
    <w:p w14:paraId="617313B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tbl>
      <w:tblPr>
        <w:tblStyle w:val="8"/>
        <w:tblW w:w="1000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1"/>
        <w:gridCol w:w="520"/>
        <w:gridCol w:w="8416"/>
      </w:tblGrid>
      <w:tr w14:paraId="55B92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9" w:hRule="atLeast"/>
        </w:trPr>
        <w:tc>
          <w:tcPr>
            <w:tcW w:w="1071" w:type="dxa"/>
            <w:noWrap w:val="0"/>
            <w:vAlign w:val="top"/>
          </w:tcPr>
          <w:p w14:paraId="540061E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4CD8D4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55B679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078183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D4416B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20" w:type="dxa"/>
            <w:noWrap w:val="0"/>
            <w:vAlign w:val="top"/>
          </w:tcPr>
          <w:p w14:paraId="0D4BE94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9C0F62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DC72A9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59CD3C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39A25A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8416" w:type="dxa"/>
            <w:noWrap w:val="0"/>
            <w:vAlign w:val="top"/>
          </w:tcPr>
          <w:p w14:paraId="7B21236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服务内容</w:t>
            </w:r>
          </w:p>
          <w:p w14:paraId="4D4105F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安员负责黎明社区卫生服务中心建筑和院内区域24小时的秩序维护。主要负责楼内各功能区域的秩序维护，防范和制止各类突发事件，保护中心公共财产、医护人员人身安全，敢于制止违法犯罪行为，及时报警。有效疏导院内交通及停车秩序，保障院内道路畅通。进行院区内治安巡逻和安全巡视，配合公安机关处理各类案件，负责中心大型活动及上级单位来院检查的安保工作、协调工作及检查车辆的停放。保障医疗工作及疫情防控有序开展，响应防疫要求，积极配合中心做好防疫的各项工作及其它临时工作。</w:t>
            </w:r>
          </w:p>
        </w:tc>
      </w:tr>
      <w:tr w14:paraId="1B2B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trPr>
        <w:tc>
          <w:tcPr>
            <w:tcW w:w="1071" w:type="dxa"/>
            <w:noWrap w:val="0"/>
            <w:vAlign w:val="top"/>
          </w:tcPr>
          <w:p w14:paraId="22D65E7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AC2BEB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B1D89A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681A10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F9AA85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506553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20" w:type="dxa"/>
            <w:noWrap w:val="0"/>
            <w:vAlign w:val="top"/>
          </w:tcPr>
          <w:p w14:paraId="155E8D7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2A4F7D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5CF3E1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1C8AE1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F31DC7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9CAB4A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8416" w:type="dxa"/>
            <w:noWrap w:val="0"/>
            <w:vAlign w:val="top"/>
          </w:tcPr>
          <w:p w14:paraId="7F928BB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人员要求</w:t>
            </w:r>
          </w:p>
          <w:p w14:paraId="5994F41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人员数量：保安公司设置联网考勤签到系统，签到信息与中心共享。</w:t>
            </w:r>
          </w:p>
          <w:p w14:paraId="13728AA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保安岗位：保安岗位工作量为3人（含倒班串休），每班次在岗保安员人数1人，24小时服务，串休或休假人员由保安公司自行安排，不得占用上岗人员或空岗。</w:t>
            </w:r>
          </w:p>
          <w:p w14:paraId="592566D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人员构成 ：保安年龄不高于55周岁，均为男性。</w:t>
            </w:r>
          </w:p>
        </w:tc>
      </w:tr>
      <w:tr w14:paraId="1B612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4" w:hRule="atLeast"/>
        </w:trPr>
        <w:tc>
          <w:tcPr>
            <w:tcW w:w="1071" w:type="dxa"/>
            <w:noWrap w:val="0"/>
            <w:vAlign w:val="top"/>
          </w:tcPr>
          <w:p w14:paraId="2E0E5CB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466EAB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0B34AB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E20F63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FA8B4B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881AF3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D8336B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50D059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066EC2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48BBCF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65E8A6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20" w:type="dxa"/>
            <w:noWrap w:val="0"/>
            <w:vAlign w:val="top"/>
          </w:tcPr>
          <w:p w14:paraId="63653BC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2869D4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9605C8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2246EB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1D31A6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D9A9B3B">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D571CEB">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94DDA1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862512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8DEE52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B63B2B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8416" w:type="dxa"/>
            <w:noWrap w:val="0"/>
            <w:vAlign w:val="top"/>
          </w:tcPr>
          <w:p w14:paraId="3658AA6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岗位职责</w:t>
            </w:r>
          </w:p>
          <w:p w14:paraId="3B770A37">
            <w:pPr>
              <w:pStyle w:val="5"/>
              <w:keepNext w:val="0"/>
              <w:keepLines w:val="0"/>
              <w:pageBreakBefore w:val="0"/>
              <w:wordWrap/>
              <w:overflowPunct/>
              <w:topLinePunct w:val="0"/>
              <w:bidi w:val="0"/>
              <w:spacing w:line="360" w:lineRule="auto"/>
              <w:ind w:left="0" w:leftChars="0" w:firstLine="0" w:firstLine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保安队长：负责全体保安员调度安排，协调沟通中心与保安公司的各项事宜，处理各类突发事件，做好与公安分局的沟通，并对全体保安员进行监督、检查。</w:t>
            </w:r>
          </w:p>
          <w:p w14:paraId="56BC5C5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安岗位：负责岗位24小时的值守工作，积极维护中心公共秩序，保障门诊工作正常有序运行。制止小商贩在门诊发传单及小广告。提示患者陪护保管好物品，防止丢失或被盗。配合中心职能部门和属地部门及时制止、驱离影响医疗秩序人员。巡查中心重点治安部位和消防设施，发现问题及时上报。及时处理矛盾纠纷，发生伤害医护人员的行为应上前制止，及时报警并上报安全员。</w:t>
            </w:r>
          </w:p>
          <w:p w14:paraId="0173056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tc>
      </w:tr>
      <w:tr w14:paraId="2F1CB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1071" w:type="dxa"/>
            <w:noWrap w:val="0"/>
            <w:vAlign w:val="top"/>
          </w:tcPr>
          <w:p w14:paraId="403D1F7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058B5C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F0F099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20" w:type="dxa"/>
            <w:noWrap w:val="0"/>
            <w:vAlign w:val="top"/>
          </w:tcPr>
          <w:p w14:paraId="200E799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A1CE79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B7C8DE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8416" w:type="dxa"/>
            <w:noWrap w:val="0"/>
            <w:vAlign w:val="top"/>
          </w:tcPr>
          <w:p w14:paraId="575C410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人员素质</w:t>
            </w:r>
          </w:p>
          <w:p w14:paraId="72B2CD8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安员有初中以上文凭。无违法犯罪（无练法轮功等邪教、无吸毒）记录，无不良嗜好，身体心理健康，有良好的职业道德和服务态度，对医疗工作环境有正确的认识，文明执勤服务医务人员、患者和家属。着装统一、整洁，动作规范，语言文明，形象良好，服从安排，听从指挥。</w:t>
            </w:r>
          </w:p>
        </w:tc>
      </w:tr>
    </w:tbl>
    <w:p w14:paraId="7A12D45B">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2A4F83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sectPr>
          <w:footerReference r:id="rId5" w:type="default"/>
          <w:pgSz w:w="11900" w:h="16840"/>
          <w:pgMar w:top="400" w:right="669" w:bottom="276" w:left="664" w:header="0" w:footer="0" w:gutter="0"/>
          <w:cols w:space="720" w:num="1"/>
        </w:sectPr>
      </w:pPr>
    </w:p>
    <w:p w14:paraId="5EEA421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mc:AlternateContent>
          <mc:Choice Requires="wps">
            <w:drawing>
              <wp:anchor distT="0" distB="0" distL="114300" distR="114300" simplePos="0" relativeHeight="251659264" behindDoc="0" locked="0" layoutInCell="0" allowOverlap="1">
                <wp:simplePos x="0" y="0"/>
                <wp:positionH relativeFrom="page">
                  <wp:posOffset>7085965</wp:posOffset>
                </wp:positionH>
                <wp:positionV relativeFrom="page">
                  <wp:posOffset>5074285</wp:posOffset>
                </wp:positionV>
                <wp:extent cx="139700" cy="1676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9700" cy="167640"/>
                        </a:xfrm>
                        <a:prstGeom prst="rect">
                          <a:avLst/>
                        </a:prstGeom>
                        <a:noFill/>
                        <a:ln>
                          <a:noFill/>
                        </a:ln>
                      </wps:spPr>
                      <wps:txbx>
                        <w:txbxContent>
                          <w:p w14:paraId="3FAD5465"/>
                        </w:txbxContent>
                      </wps:txbx>
                      <wps:bodyPr lIns="0" tIns="0" rIns="0" bIns="0" upright="1"/>
                    </wps:wsp>
                  </a:graphicData>
                </a:graphic>
              </wp:anchor>
            </w:drawing>
          </mc:Choice>
          <mc:Fallback>
            <w:pict>
              <v:shape id="_x0000_s1026" o:spid="_x0000_s1026" o:spt="202" type="#_x0000_t202" style="position:absolute;left:0pt;margin-left:557.95pt;margin-top:399.55pt;height:13.2pt;width:11pt;mso-position-horizontal-relative:page;mso-position-vertical-relative:page;z-index:251659264;mso-width-relative:page;mso-height-relative:page;" filled="f" stroked="f" coordsize="21600,21600" o:allowincell="f" o:gfxdata="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jbF0nbAAAADQEAAA8AAAAAAAAAAQAgAAAAIgAAAGRycy9kb3ducmV2LnhtbFBL&#10;AQIUABQAAAAIAIdO4kC/p309ugEAAHEDAAAOAAAAAAAAAAEAIAAAACoBAABkcnMvZTJvRG9jLnht&#10;bFBLBQYAAAAABgAGAFkBAABWBQAAAAA=&#10;">
                <v:fill on="f" focussize="0,0"/>
                <v:stroke on="f"/>
                <v:imagedata o:title=""/>
                <o:lock v:ext="edit" aspectratio="f"/>
                <v:textbox inset="0mm,0mm,0mm,0mm">
                  <w:txbxContent>
                    <w:p w14:paraId="3FAD5465"/>
                  </w:txbxContent>
                </v:textbox>
              </v:shape>
            </w:pict>
          </mc:Fallback>
        </mc:AlternateContent>
      </w:r>
    </w:p>
    <w:tbl>
      <w:tblPr>
        <w:tblStyle w:val="8"/>
        <w:tblW w:w="100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1"/>
        <w:gridCol w:w="520"/>
        <w:gridCol w:w="8436"/>
      </w:tblGrid>
      <w:tr w14:paraId="12319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1" w:type="dxa"/>
            <w:noWrap w:val="0"/>
            <w:vAlign w:val="top"/>
          </w:tcPr>
          <w:p w14:paraId="7F972AA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6AE353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951C2B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54A12F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577A59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86FD28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E27EA0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439430B">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73E9FCB">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1707AB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72DE85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E63A88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6D41DC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20" w:type="dxa"/>
            <w:noWrap w:val="0"/>
            <w:vAlign w:val="top"/>
          </w:tcPr>
          <w:p w14:paraId="53CCFEF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53022F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AB317C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654B98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B456E1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5C2C93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AE7A47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B40E09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23E60A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9A9EB8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C0794D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3E4E8B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F7F878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436" w:type="dxa"/>
            <w:noWrap w:val="0"/>
            <w:vAlign w:val="top"/>
          </w:tcPr>
          <w:p w14:paraId="12B04E9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服务质量要求</w:t>
            </w:r>
          </w:p>
          <w:p w14:paraId="025B0C4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、中心职能部门依据合同约定和考核细则对保安公司服务质量进行月度考核，按月度考核情况每季度支付服务费用。</w:t>
            </w:r>
          </w:p>
          <w:p w14:paraId="3B50251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保安公司在进场服务一周前向中心提供符合中心要求的保安名册及人员劳务合同，并按中心岗位设置分配好人员，做好上岗前培训。如在进场服务一周前不能提供满足中心项目需求的人员名单及人员劳务合同，中心有权取消中标公司资格，中标结果顺延或重新招标。</w:t>
            </w:r>
          </w:p>
          <w:p w14:paraId="4F66DC3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、保安公司在进场1个月内必须按照国家规定为全部保安员缴纳工伤等社会保险。如保安公司不能按照要求缴纳保险，中心有权终止合同，造成的一切损失和责任由中标保安公司承担。</w:t>
            </w:r>
          </w:p>
          <w:p w14:paraId="63826D8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、保安员服从中心及保安公司的双重管理。应按服务标准认真履行岗位职责，遵守医院的规章制度，服从中心安全人员根据工作需要做出的统一安排调配，遇紧急突发事件发生，必须积极作为。</w:t>
            </w:r>
          </w:p>
          <w:p w14:paraId="1F125CB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、中心有权对保安员的工作进行检查督导，对不称职的保安员提出批评、教育，要求保安公司进行经济处罚，屡教不改者，中心有权提出更换要求。</w:t>
            </w:r>
          </w:p>
          <w:p w14:paraId="3087DF7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、保安公司应不断提高员工的素质，定期对保安员进行培训，培训合格后方能上岗，同时对人员工作进行考核，提高工作质量。</w:t>
            </w:r>
          </w:p>
          <w:p w14:paraId="7E221E4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、因保安员自身原因出现法律纠纷或酿成治安、刑事案件， 由责任人承担相应法律责任，所属保安公司承担相应责任和赔偿。因保安员工作失误、失职造成医院或第三方个人人身损害及财产损失， 由所属保安公司承担赔偿责任。</w:t>
            </w:r>
          </w:p>
        </w:tc>
      </w:tr>
      <w:tr w14:paraId="3D607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1" w:type="dxa"/>
            <w:tcBorders>
              <w:bottom w:val="single" w:color="000000" w:sz="2" w:space="0"/>
            </w:tcBorders>
            <w:noWrap w:val="0"/>
            <w:vAlign w:val="top"/>
          </w:tcPr>
          <w:p w14:paraId="715C958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FB895C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3F7352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947F3A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1DF46B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25B3C4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92D75A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0CD030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7E916D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BA2E43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8DC45C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AFD274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10EAAA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071389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3F3143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E8FBD7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E2E7C4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DF820F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D61DAA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20" w:type="dxa"/>
            <w:tcBorders>
              <w:bottom w:val="single" w:color="000000" w:sz="2" w:space="0"/>
            </w:tcBorders>
            <w:noWrap w:val="0"/>
            <w:vAlign w:val="top"/>
          </w:tcPr>
          <w:p w14:paraId="6FF02E4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E1BFD4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21A27F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BB06A5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B1DB4D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601BD4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4DE2A0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2ED3EF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8128AC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F630B0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270319B">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1F14FB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F2C7AB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73F957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281999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AF6D60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2B7C2A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2A51BD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FE6110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8436" w:type="dxa"/>
            <w:tcBorders>
              <w:bottom w:val="single" w:color="000000" w:sz="2" w:space="0"/>
            </w:tcBorders>
            <w:noWrap w:val="0"/>
            <w:vAlign w:val="top"/>
          </w:tcPr>
          <w:p w14:paraId="52B84C8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保安服务工作内容及标准</w:t>
            </w:r>
          </w:p>
          <w:p w14:paraId="3EDCEAC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保安人员必须服从执行中心管理部门提出的安全防范要求和管理制度，牢固树立“患者至上，服务第一”的服务宗旨，在做好医院秩序维护工作的同时，提高为就诊患者服务的意识，用文明语言、文明行动服患者。</w:t>
            </w:r>
          </w:p>
          <w:p w14:paraId="677C8B7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、保安员应树立高度的责任感，发现火情第一时间赶赴现场并能有效正确实施灭火，把事故消灭在萌芽状态之中。</w:t>
            </w:r>
          </w:p>
          <w:p w14:paraId="4886EA9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、保安员要认真做好值守区域的安全防盗工作，认真核对公共设备设施的数量，保护医院职工和患者的人身财产安全，一经发现事故苗头立即报给有关部门并做好记录。如发生案件应立即报告110 ，保护好现场，维护好现场秩序， 并通知保安队长。</w:t>
            </w:r>
          </w:p>
          <w:p w14:paraId="42AC8E3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发生医患纠纷保安员要第一时间赶赴现场维护秩序，保障医务人员人身安全，防止事态扩大，对当事人作好解释工作。对医患矛盾要及时化解，对一般事件进行果断处理，对重大事件及时向上级汇报，并协助解决。配合医院职能部门和属地部门及时制止、驱离影响医疗秩序人员。</w:t>
            </w:r>
          </w:p>
          <w:p w14:paraId="3268F19A">
            <w:pPr>
              <w:pStyle w:val="5"/>
              <w:keepNext w:val="0"/>
              <w:keepLines w:val="0"/>
              <w:pageBreakBefore w:val="0"/>
              <w:wordWrap/>
              <w:overflowPunct/>
              <w:topLinePunct w:val="0"/>
              <w:bidi w:val="0"/>
              <w:spacing w:line="360" w:lineRule="auto"/>
              <w:ind w:left="0" w:leftChars="0" w:firstLine="0" w:firstLine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 、要保证每天24小时有保安人员在岗，重点部位要有按时巡查。</w:t>
            </w:r>
          </w:p>
          <w:p w14:paraId="1200625C">
            <w:pPr>
              <w:pStyle w:val="5"/>
              <w:keepNext w:val="0"/>
              <w:keepLines w:val="0"/>
              <w:pageBreakBefore w:val="0"/>
              <w:wordWrap/>
              <w:overflowPunct/>
              <w:topLinePunct w:val="0"/>
              <w:bidi w:val="0"/>
              <w:spacing w:line="360" w:lineRule="auto"/>
              <w:ind w:left="0" w:leftChars="0" w:firstLine="0" w:firstLine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 、要坚持24小时巡逻制度，巡查次数可根据实际情况调整安排，发现问题及时处理并上报。按时交接班并签字，特殊问题做好交接，及时巡查。</w:t>
            </w:r>
          </w:p>
          <w:p w14:paraId="361E9EE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、阻止商贩在中心门前三包范围内占道经营。制止商贩在中心院内和室内兜售商品及发放广告。</w:t>
            </w:r>
          </w:p>
          <w:p w14:paraId="753CA21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 、疏导车辆按位摆放，保证院内交通畅通。阻止社会车辆占用急救车通道和消防车通道。</w:t>
            </w:r>
          </w:p>
          <w:p w14:paraId="0539DE9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 、严禁睡岗、空岗、岗上饮酒、酒后上岗和岗上玩手机。</w:t>
            </w:r>
          </w:p>
          <w:p w14:paraId="3969DBC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 、保安人员严禁做出有损医院形象的行为（包括在抖音、快手等网络上传播有损医生或医院形象的视频或图片），造成负面影响由保安公司负责。严禁参与医托、转介病人等影响医院秩序和中心形象的事。</w:t>
            </w:r>
          </w:p>
          <w:p w14:paraId="2924F67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、文明执勤服务，避免中心各部门及患者投诉。禁止带人插队看病，禁止收受患者好处。</w:t>
            </w:r>
          </w:p>
          <w:p w14:paraId="2EFA7B5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、保安人员由于工作失误、失职造成看护目标损失的，中心有权追究保安人员的责任，并要求赔偿相应损失。</w:t>
            </w:r>
          </w:p>
          <w:p w14:paraId="3C15378B">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 白班保安服务时间为8：00-16：00 ，夜班保安服务时间为16：00-次日8：00。</w:t>
            </w:r>
          </w:p>
          <w:p w14:paraId="30B90BD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 、经中心与保安公司沟通补充的服务内容。</w:t>
            </w:r>
          </w:p>
        </w:tc>
      </w:tr>
    </w:tbl>
    <w:p w14:paraId="4B9BAFA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EF2DC8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C77881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A1FD68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F55C2D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FE2742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tbl>
      <w:tblPr>
        <w:tblStyle w:val="8"/>
        <w:tblW w:w="102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1"/>
        <w:gridCol w:w="520"/>
        <w:gridCol w:w="8656"/>
      </w:tblGrid>
      <w:tr w14:paraId="7E66E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5" w:hRule="atLeast"/>
        </w:trPr>
        <w:tc>
          <w:tcPr>
            <w:tcW w:w="1071" w:type="dxa"/>
            <w:noWrap w:val="0"/>
            <w:vAlign w:val="top"/>
          </w:tcPr>
          <w:p w14:paraId="4F25530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26092E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26EF53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5EF796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D41899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D0733A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20" w:type="dxa"/>
            <w:noWrap w:val="0"/>
            <w:vAlign w:val="top"/>
          </w:tcPr>
          <w:p w14:paraId="6FA4E8C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7447B3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05C20E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BB7B8B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A7524A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C3BF77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8656" w:type="dxa"/>
            <w:noWrap w:val="0"/>
            <w:vAlign w:val="top"/>
          </w:tcPr>
          <w:p w14:paraId="5602DFD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服务总质量要求</w:t>
            </w:r>
          </w:p>
          <w:p w14:paraId="331F3B3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、确保按时、保质、保量完成工作。</w:t>
            </w:r>
          </w:p>
          <w:p w14:paraId="7165799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、工作按时完成率达100%。</w:t>
            </w:r>
          </w:p>
          <w:p w14:paraId="727ED03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、保安相关资料档案完好率100%。</w:t>
            </w:r>
          </w:p>
          <w:p w14:paraId="23B4865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、秩序维护工作合格率100%。</w:t>
            </w:r>
          </w:p>
          <w:p w14:paraId="780DF5F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、保安人数按要求到岗率100%。</w:t>
            </w:r>
          </w:p>
          <w:p w14:paraId="6A9F285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、整体满意率达95%以上。</w:t>
            </w:r>
          </w:p>
          <w:p w14:paraId="191B15EB">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、如遇中心特殊事件，能按中心要求在24小时内增加临时保安员。</w:t>
            </w:r>
          </w:p>
        </w:tc>
      </w:tr>
      <w:tr w14:paraId="06F69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6" w:hRule="atLeast"/>
        </w:trPr>
        <w:tc>
          <w:tcPr>
            <w:tcW w:w="1071" w:type="dxa"/>
            <w:noWrap w:val="0"/>
            <w:vAlign w:val="top"/>
          </w:tcPr>
          <w:p w14:paraId="396F948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3E52F7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9B3930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3603D5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8958C4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CC8A8E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67DB5B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20" w:type="dxa"/>
            <w:noWrap w:val="0"/>
            <w:vAlign w:val="top"/>
          </w:tcPr>
          <w:p w14:paraId="1AA8989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87D42C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BFCE5F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BFB0D9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728FA4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C744D3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9CBFFB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656" w:type="dxa"/>
            <w:noWrap w:val="0"/>
            <w:vAlign w:val="top"/>
          </w:tcPr>
          <w:p w14:paraId="276E4B5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w:t>
            </w:r>
          </w:p>
          <w:p w14:paraId="3318D7E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、保安公司要充分考虑保安岗位工作量及可能存在的用人成本上升合理报价，中心不承担因最低工资标准调整引起的劳务纠纷责任。</w:t>
            </w:r>
          </w:p>
          <w:p w14:paraId="008805B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、保安公司要按预算分配表形式在投标响应文件中报价，即投标报价中应具体提供不同类别（年龄、男女）单个保安的月服务价格，在中标后进行人员增减及人数考核时方便结算。</w:t>
            </w:r>
          </w:p>
          <w:p w14:paraId="243C735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、投标报价中包含所需人员服务涉及的人工费，工具及耗材费，人员保险费、服装费、保安警用器材（对讲机等其它必要装备）费、税费等所有费用，中心不再另行支付任何有关费用。</w:t>
            </w:r>
          </w:p>
          <w:p w14:paraId="36F1326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、保安公司必须在服务期内为保安员配备崭新、统一的保安制式服装。并根据实际工作需要配备相应器械及装备。</w:t>
            </w:r>
          </w:p>
        </w:tc>
      </w:tr>
    </w:tbl>
    <w:p w14:paraId="01499FC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807294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sectPr>
          <w:headerReference r:id="rId6" w:type="default"/>
          <w:footerReference r:id="rId7" w:type="default"/>
          <w:pgSz w:w="11900" w:h="16840"/>
          <w:pgMar w:top="581" w:right="669" w:bottom="276" w:left="664" w:header="570" w:footer="0" w:gutter="0"/>
          <w:cols w:space="720" w:num="1"/>
        </w:sectPr>
      </w:pPr>
    </w:p>
    <w:p w14:paraId="370036F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tbl>
      <w:tblPr>
        <w:tblStyle w:val="8"/>
        <w:tblW w:w="9840" w:type="dxa"/>
        <w:tblInd w:w="-7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0"/>
        <w:gridCol w:w="540"/>
        <w:gridCol w:w="8810"/>
      </w:tblGrid>
      <w:tr w14:paraId="445A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490" w:type="dxa"/>
            <w:noWrap w:val="0"/>
            <w:vAlign w:val="top"/>
          </w:tcPr>
          <w:p w14:paraId="3E4895A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250B85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B6CDB2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16FDF7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7EC131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671C2C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923119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E6B583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E17A5F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3E3BFF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E720D5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7A682B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D7AFF9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906724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D36011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98D9D4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740D8F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4C7FF2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EFACA8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00C363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A887CF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65F0BE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7B5BD4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487A73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3F4A43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3FB0E1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E2A76A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6C0D80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1FE9C5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40" w:type="dxa"/>
            <w:noWrap w:val="0"/>
            <w:vAlign w:val="top"/>
          </w:tcPr>
          <w:p w14:paraId="0598AC4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DF255D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CD23E0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F95363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0EB6C1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3A248C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BE476B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E60E56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48F2ED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4D7197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793481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6D666C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28F845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4E278F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D96F47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8A2CEE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7C21C6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E37F4A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7690AF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3DA498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417A78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794505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BE7B4D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6D9DA8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237211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58ABCF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6BD628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E4434D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B3D38B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8810" w:type="dxa"/>
            <w:noWrap w:val="0"/>
            <w:vAlign w:val="top"/>
          </w:tcPr>
          <w:p w14:paraId="7ECAECC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考核细则</w:t>
            </w:r>
          </w:p>
          <w:p w14:paraId="424E890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（一）考核公司内容：</w:t>
            </w:r>
          </w:p>
          <w:p w14:paraId="14E9480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、中心按照对保安考核的内容扣罚保安公司相应服务费用。</w:t>
            </w:r>
          </w:p>
          <w:p w14:paraId="60442A4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中心按照合同约定的保安在岗人数进行人数考核，人数达不到要求，发生一次，按照保安公司不同类别人员费用标准扣罚缺少人数的服务费用，发生两次扣罚两倍费用并以此类推，发生五次或一次缺员超总人数10% ，医院有权终止合同。</w:t>
            </w:r>
          </w:p>
          <w:p w14:paraId="4320B3B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、中心按照合同约定的保安年龄进行考核，按年龄比例少一个或多一个45周岁以下保安，按该类别人员费用标准扣罚相应人数的服务费用。</w:t>
            </w:r>
          </w:p>
          <w:p w14:paraId="3957EEC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、未按合同约定配置保安服装或装备，一次扣罚服务费用2000元。</w:t>
            </w:r>
          </w:p>
          <w:p w14:paraId="680533D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、未按合同约定为保安员办理公安机关核发的保安资格证，每个扣罚服务费用100元。</w:t>
            </w:r>
          </w:p>
          <w:p w14:paraId="7B6C6CA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、如因保安公司或保安员的责任导致医院受到损失或处罚，保安公司要负责弥补损失及缴纳处罚的费用。</w:t>
            </w:r>
          </w:p>
          <w:p w14:paraId="099FDAD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（二）考核保安内容：</w:t>
            </w:r>
          </w:p>
          <w:p w14:paraId="0DBA62A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、发现当班保安仪表不端、着装不整，一次从结算款项中扣罚50元。</w:t>
            </w:r>
          </w:p>
          <w:p w14:paraId="649442D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、发现当班保安岗上玩手机、闲聊或做其他与工作无关的事项，一次从结算款项中扣罚50元。</w:t>
            </w:r>
          </w:p>
          <w:p w14:paraId="550EBB6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、发现值班脱岗、睡岗、酒后上岗，一次从结算款项中扣罚100元，不听管理或造成不良后果的，扣罚200元至500元。</w:t>
            </w:r>
          </w:p>
          <w:p w14:paraId="6EC5B61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、语言不文明且服务态度不好，一次从结算款项中扣罚50元。服务态度粗暴无礼或行为不当引起争吵被投诉的，一次从结算款项中扣罚100元，情节严重的退回保安公司更换人员。</w:t>
            </w:r>
          </w:p>
          <w:p w14:paraId="1CD3243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、发现岗上有喝酒吵闹、打架等扰乱公共秩序的行为不制止者，一次从结算款项中扣罚50元。造成不良后果扣罚100元至500元。</w:t>
            </w:r>
          </w:p>
          <w:p w14:paraId="69C074C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、值勤区域秩序混乱，交通堵塞等不主动维护疏导，一次从结算款项中扣罚50元。</w:t>
            </w:r>
          </w:p>
          <w:p w14:paraId="42EFB92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、发现中心内有发广告、传单不制止的，一次从结算款项中扣罚50元。</w:t>
            </w:r>
          </w:p>
          <w:p w14:paraId="436E941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 、对中心物品出入门卫不过问者，一次从结算款项中扣罚50元。</w:t>
            </w:r>
          </w:p>
          <w:p w14:paraId="461978D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 、保安遗漏巡查部位造成损失的，从结算款项中扣罚100元，后果严重扣罚500元。</w:t>
            </w:r>
          </w:p>
          <w:p w14:paraId="3CF808B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 、检查中发现没有巡查记录，接报警后没有及时赶到现场的，一次从结算款项中扣罚50元，给中心造成经济损失的扣罚100元。</w:t>
            </w:r>
          </w:p>
          <w:p w14:paraId="63E0C8D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、对事故初期隐患，隐瞒不报者，一次从结算款项中扣罚50元，给中心造成经济损失的扣罚100元。</w:t>
            </w:r>
          </w:p>
          <w:p w14:paraId="461B551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、损坏、损毁或因失职导致保安设备和监控消防设备及公共物品设施损坏或丢失的扣罚100元。</w:t>
            </w:r>
          </w:p>
          <w:p w14:paraId="331A93C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、无故占有中心财物，一次从结算款项中扣罚200元并退还财物，有违法行为移交公安机关处理。</w:t>
            </w:r>
          </w:p>
          <w:p w14:paraId="435E5A7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 、中心内有小商贩不及时制止，一次从结算款项中扣罚50元，不按期整改扣罚100元。</w:t>
            </w:r>
          </w:p>
          <w:p w14:paraId="34F23C2B">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 、保安员违反医院相关规定，利用工作便利，接受患者贿赂，或参与医托、转介病人等影响中心秩序和中心</w:t>
            </w:r>
            <w:bookmarkStart w:id="0" w:name="_GoBack"/>
            <w:bookmarkEnd w:id="0"/>
            <w:r>
              <w:rPr>
                <w:rFonts w:hint="eastAsia" w:ascii="仿宋" w:hAnsi="仿宋" w:eastAsia="仿宋" w:cs="仿宋"/>
                <w:sz w:val="24"/>
                <w:szCs w:val="24"/>
                <w:lang w:val="en-US" w:eastAsia="zh-CN"/>
              </w:rPr>
              <w:t>形象的事，一次从结算款项中扣罚200元，有违法行为移交公安机关处理。</w:t>
            </w:r>
          </w:p>
          <w:p w14:paraId="602CEDF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 、机关楼门卫保安员不按规定登记、巡检，遇有上访人员不及时汇报，对违反规定者，一次从结算款项中扣罚50元，后果严重扣罚100元。</w:t>
            </w:r>
          </w:p>
          <w:p w14:paraId="4635D7C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 、患者或医务人员投诉被证实为保安员的责任，视情节从结算款项中扣罚100元，情节严重从结算款项中扣罚500元。</w:t>
            </w:r>
          </w:p>
        </w:tc>
      </w:tr>
      <w:tr w14:paraId="08639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490" w:type="dxa"/>
            <w:noWrap w:val="0"/>
            <w:vAlign w:val="top"/>
          </w:tcPr>
          <w:p w14:paraId="3EA82A8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说明</w:t>
            </w:r>
          </w:p>
        </w:tc>
        <w:tc>
          <w:tcPr>
            <w:tcW w:w="9350" w:type="dxa"/>
            <w:gridSpan w:val="2"/>
            <w:noWrap w:val="0"/>
            <w:vAlign w:val="top"/>
          </w:tcPr>
          <w:p w14:paraId="0257873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打“★”号条款为实质性条款，若有任何一条负偏离或不满足则导致投标无效。</w:t>
            </w:r>
          </w:p>
        </w:tc>
      </w:tr>
    </w:tbl>
    <w:p w14:paraId="2A4EC7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08EB6">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15</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FBD2F">
    <w:pPr>
      <w:spacing w:line="266" w:lineRule="exact"/>
      <w:ind w:left="4814"/>
      <w:rPr>
        <w:rFonts w:ascii="Microsoft JhengHei" w:hAnsi="Microsoft JhengHei" w:eastAsia="Microsoft JhengHei" w:cs="Microsoft JhengHei"/>
        <w:sz w:val="24"/>
        <w:szCs w:val="24"/>
      </w:rPr>
    </w:pPr>
    <w:r>
      <w:rPr>
        <w:rFonts w:ascii="Microsoft JhengHei" w:hAnsi="Microsoft JhengHei" w:eastAsia="Microsoft JhengHei" w:cs="Microsoft JhengHei"/>
        <w:spacing w:val="1"/>
        <w:position w:val="-1"/>
        <w:sz w:val="24"/>
        <w:szCs w:val="24"/>
      </w:rPr>
      <w:t>-</w:t>
    </w:r>
    <w:r>
      <w:rPr>
        <w:rFonts w:ascii="宋体" w:hAnsi="宋体" w:eastAsia="宋体" w:cs="宋体"/>
        <w:spacing w:val="1"/>
        <w:position w:val="-1"/>
        <w:sz w:val="24"/>
        <w:szCs w:val="24"/>
      </w:rPr>
      <w:t>第</w:t>
    </w:r>
    <w:r>
      <w:rPr>
        <w:rFonts w:ascii="Microsoft JhengHei" w:hAnsi="Microsoft JhengHei" w:eastAsia="Microsoft JhengHei" w:cs="Microsoft JhengHei"/>
        <w:spacing w:val="1"/>
        <w:position w:val="-1"/>
        <w:sz w:val="24"/>
        <w:szCs w:val="24"/>
      </w:rPr>
      <w:t>16</w:t>
    </w:r>
    <w:r>
      <w:rPr>
        <w:rFonts w:ascii="宋体" w:hAnsi="宋体" w:eastAsia="宋体" w:cs="宋体"/>
        <w:spacing w:val="1"/>
        <w:position w:val="-1"/>
        <w:sz w:val="24"/>
        <w:szCs w:val="24"/>
      </w:rPr>
      <w:t>页</w:t>
    </w:r>
    <w:r>
      <w:rPr>
        <w:rFonts w:ascii="Microsoft JhengHei" w:hAnsi="Microsoft JhengHei" w:eastAsia="Microsoft JhengHei" w:cs="Microsoft JhengHei"/>
        <w:spacing w:val="1"/>
        <w:position w:val="-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C9E2D">
    <w:pPr>
      <w:spacing w:line="266" w:lineRule="exact"/>
      <w:ind w:left="4814"/>
      <w:rPr>
        <w:rFonts w:ascii="Microsoft JhengHei" w:hAnsi="Microsoft JhengHei" w:eastAsia="Microsoft JhengHei" w:cs="Microsoft JhengHei"/>
        <w:sz w:val="24"/>
        <w:szCs w:val="24"/>
      </w:rPr>
    </w:pPr>
    <w:r>
      <w:rPr>
        <w:rFonts w:ascii="Microsoft JhengHei" w:hAnsi="Microsoft JhengHei" w:eastAsia="Microsoft JhengHei" w:cs="Microsoft JhengHei"/>
        <w:spacing w:val="1"/>
        <w:position w:val="-1"/>
        <w:sz w:val="24"/>
        <w:szCs w:val="24"/>
      </w:rPr>
      <w:t>-</w:t>
    </w:r>
    <w:r>
      <w:rPr>
        <w:rFonts w:ascii="宋体" w:hAnsi="宋体" w:eastAsia="宋体" w:cs="宋体"/>
        <w:spacing w:val="1"/>
        <w:position w:val="-1"/>
        <w:sz w:val="24"/>
        <w:szCs w:val="24"/>
      </w:rPr>
      <w:t>第</w:t>
    </w:r>
    <w:r>
      <w:rPr>
        <w:rFonts w:ascii="Microsoft JhengHei" w:hAnsi="Microsoft JhengHei" w:eastAsia="Microsoft JhengHei" w:cs="Microsoft JhengHei"/>
        <w:spacing w:val="1"/>
        <w:position w:val="-1"/>
        <w:sz w:val="24"/>
        <w:szCs w:val="24"/>
      </w:rPr>
      <w:t>18</w:t>
    </w:r>
    <w:r>
      <w:rPr>
        <w:rFonts w:ascii="宋体" w:hAnsi="宋体" w:eastAsia="宋体" w:cs="宋体"/>
        <w:spacing w:val="1"/>
        <w:position w:val="-1"/>
        <w:sz w:val="24"/>
        <w:szCs w:val="24"/>
      </w:rPr>
      <w:t>页</w:t>
    </w:r>
    <w:r>
      <w:rPr>
        <w:rFonts w:ascii="Microsoft JhengHei" w:hAnsi="Microsoft JhengHei" w:eastAsia="Microsoft JhengHei" w:cs="Microsoft JhengHei"/>
        <w:spacing w:val="1"/>
        <w:position w:val="-1"/>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60D0">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CC0FA">
    <w:pPr>
      <w:pStyle w:val="3"/>
      <w:spacing w:line="19" w:lineRule="auto"/>
      <w:rPr>
        <w:sz w:val="2"/>
      </w:rPr>
    </w:pPr>
    <w:r>
      <w:drawing>
        <wp:anchor distT="0" distB="0" distL="114300" distR="114300" simplePos="0" relativeHeight="251660288" behindDoc="0" locked="0" layoutInCell="0" allowOverlap="1">
          <wp:simplePos x="0" y="0"/>
          <wp:positionH relativeFrom="page">
            <wp:posOffset>421640</wp:posOffset>
          </wp:positionH>
          <wp:positionV relativeFrom="page">
            <wp:posOffset>361950</wp:posOffset>
          </wp:positionV>
          <wp:extent cx="6708775" cy="7620"/>
          <wp:effectExtent l="0" t="0" r="0" b="0"/>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
                  <a:stretch>
                    <a:fillRect/>
                  </a:stretch>
                </pic:blipFill>
                <pic:spPr>
                  <a:xfrm>
                    <a:off x="0" y="0"/>
                    <a:ext cx="6708775" cy="762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6535"/>
    <w:rsid w:val="00461FAA"/>
    <w:rsid w:val="004C1277"/>
    <w:rsid w:val="00962BA3"/>
    <w:rsid w:val="00A35D03"/>
    <w:rsid w:val="00B030E0"/>
    <w:rsid w:val="00CB76FF"/>
    <w:rsid w:val="00DE3A0E"/>
    <w:rsid w:val="01575622"/>
    <w:rsid w:val="018240AC"/>
    <w:rsid w:val="018530D8"/>
    <w:rsid w:val="019C24CC"/>
    <w:rsid w:val="01D62098"/>
    <w:rsid w:val="025D3730"/>
    <w:rsid w:val="027241A2"/>
    <w:rsid w:val="02C543DB"/>
    <w:rsid w:val="02D65BE5"/>
    <w:rsid w:val="02D94463"/>
    <w:rsid w:val="02E45813"/>
    <w:rsid w:val="02EB2DC2"/>
    <w:rsid w:val="030F6370"/>
    <w:rsid w:val="03182677"/>
    <w:rsid w:val="03326F6E"/>
    <w:rsid w:val="03367513"/>
    <w:rsid w:val="0370165D"/>
    <w:rsid w:val="03CF2FA1"/>
    <w:rsid w:val="03DE7E86"/>
    <w:rsid w:val="03E455AB"/>
    <w:rsid w:val="03E51152"/>
    <w:rsid w:val="03E661AC"/>
    <w:rsid w:val="0431260E"/>
    <w:rsid w:val="04377F2B"/>
    <w:rsid w:val="0456603E"/>
    <w:rsid w:val="0477088B"/>
    <w:rsid w:val="047E7878"/>
    <w:rsid w:val="05086137"/>
    <w:rsid w:val="05206A0B"/>
    <w:rsid w:val="05422932"/>
    <w:rsid w:val="055D3BA7"/>
    <w:rsid w:val="05751054"/>
    <w:rsid w:val="058B43E1"/>
    <w:rsid w:val="05DF49C5"/>
    <w:rsid w:val="061E4962"/>
    <w:rsid w:val="06697927"/>
    <w:rsid w:val="06957368"/>
    <w:rsid w:val="07062A91"/>
    <w:rsid w:val="074D13C6"/>
    <w:rsid w:val="0752119E"/>
    <w:rsid w:val="0783078D"/>
    <w:rsid w:val="07C9375D"/>
    <w:rsid w:val="07D65987"/>
    <w:rsid w:val="07EB23ED"/>
    <w:rsid w:val="07EF0C8E"/>
    <w:rsid w:val="07FD4350"/>
    <w:rsid w:val="08035993"/>
    <w:rsid w:val="084B14D6"/>
    <w:rsid w:val="08777508"/>
    <w:rsid w:val="087E54BF"/>
    <w:rsid w:val="089623B9"/>
    <w:rsid w:val="08A50901"/>
    <w:rsid w:val="08A74FB5"/>
    <w:rsid w:val="08CE7BDE"/>
    <w:rsid w:val="09541DC8"/>
    <w:rsid w:val="09604A94"/>
    <w:rsid w:val="096D6C77"/>
    <w:rsid w:val="098F26D5"/>
    <w:rsid w:val="09B40B12"/>
    <w:rsid w:val="0A036FCD"/>
    <w:rsid w:val="0A23533A"/>
    <w:rsid w:val="0A276DFB"/>
    <w:rsid w:val="0A2F544D"/>
    <w:rsid w:val="0A3727E7"/>
    <w:rsid w:val="0AE83AAA"/>
    <w:rsid w:val="0B014E5A"/>
    <w:rsid w:val="0B1D1E9C"/>
    <w:rsid w:val="0B4C72B6"/>
    <w:rsid w:val="0B543F4C"/>
    <w:rsid w:val="0B9F730C"/>
    <w:rsid w:val="0BD7550D"/>
    <w:rsid w:val="0BE91640"/>
    <w:rsid w:val="0C0311C5"/>
    <w:rsid w:val="0C2765B0"/>
    <w:rsid w:val="0C2D7B04"/>
    <w:rsid w:val="0C924809"/>
    <w:rsid w:val="0CBB1992"/>
    <w:rsid w:val="0CC7389E"/>
    <w:rsid w:val="0CDE61D0"/>
    <w:rsid w:val="0CEB657A"/>
    <w:rsid w:val="0D2C35A6"/>
    <w:rsid w:val="0D3B0FFC"/>
    <w:rsid w:val="0D627233"/>
    <w:rsid w:val="0D7D461F"/>
    <w:rsid w:val="0D837334"/>
    <w:rsid w:val="0D935FC5"/>
    <w:rsid w:val="0D952376"/>
    <w:rsid w:val="0D9964BB"/>
    <w:rsid w:val="0DC31966"/>
    <w:rsid w:val="0DCE1876"/>
    <w:rsid w:val="0DD205AB"/>
    <w:rsid w:val="0E3B35EB"/>
    <w:rsid w:val="0E517ABE"/>
    <w:rsid w:val="0E661A42"/>
    <w:rsid w:val="0E874159"/>
    <w:rsid w:val="0E8C5825"/>
    <w:rsid w:val="0EA81224"/>
    <w:rsid w:val="0EB74A4C"/>
    <w:rsid w:val="0EB83863"/>
    <w:rsid w:val="0EEC4D21"/>
    <w:rsid w:val="0EFE212B"/>
    <w:rsid w:val="0F0C086B"/>
    <w:rsid w:val="0F157E8B"/>
    <w:rsid w:val="0F1F374F"/>
    <w:rsid w:val="0F995368"/>
    <w:rsid w:val="0FB80F63"/>
    <w:rsid w:val="0FEA5A68"/>
    <w:rsid w:val="100A1B99"/>
    <w:rsid w:val="102F36F9"/>
    <w:rsid w:val="1045508E"/>
    <w:rsid w:val="10751AD8"/>
    <w:rsid w:val="1090630C"/>
    <w:rsid w:val="10976EB1"/>
    <w:rsid w:val="10AF65E2"/>
    <w:rsid w:val="10B612C6"/>
    <w:rsid w:val="10C5431C"/>
    <w:rsid w:val="10CC78F5"/>
    <w:rsid w:val="10E81458"/>
    <w:rsid w:val="110B65B3"/>
    <w:rsid w:val="118106DD"/>
    <w:rsid w:val="11DD41B9"/>
    <w:rsid w:val="120B0D64"/>
    <w:rsid w:val="123E0FEB"/>
    <w:rsid w:val="125B22B3"/>
    <w:rsid w:val="12805DF7"/>
    <w:rsid w:val="128C1921"/>
    <w:rsid w:val="129D0F2B"/>
    <w:rsid w:val="12D2177C"/>
    <w:rsid w:val="12F54768"/>
    <w:rsid w:val="132957F1"/>
    <w:rsid w:val="134411E3"/>
    <w:rsid w:val="13957661"/>
    <w:rsid w:val="139966A9"/>
    <w:rsid w:val="13AB0453"/>
    <w:rsid w:val="13BE4FF2"/>
    <w:rsid w:val="13F76FF6"/>
    <w:rsid w:val="141006FA"/>
    <w:rsid w:val="14472564"/>
    <w:rsid w:val="14512BBF"/>
    <w:rsid w:val="14AF16A4"/>
    <w:rsid w:val="14CB368A"/>
    <w:rsid w:val="14F1147B"/>
    <w:rsid w:val="1559380B"/>
    <w:rsid w:val="15843295"/>
    <w:rsid w:val="15A32567"/>
    <w:rsid w:val="15B047AC"/>
    <w:rsid w:val="15C41943"/>
    <w:rsid w:val="166E452F"/>
    <w:rsid w:val="16741CF5"/>
    <w:rsid w:val="16756C88"/>
    <w:rsid w:val="1684636C"/>
    <w:rsid w:val="16B060B0"/>
    <w:rsid w:val="16C4395A"/>
    <w:rsid w:val="176B6BC3"/>
    <w:rsid w:val="176E4A32"/>
    <w:rsid w:val="177E18F8"/>
    <w:rsid w:val="17845106"/>
    <w:rsid w:val="17D2136C"/>
    <w:rsid w:val="17E2502E"/>
    <w:rsid w:val="181026AE"/>
    <w:rsid w:val="181E7BF0"/>
    <w:rsid w:val="18787C9B"/>
    <w:rsid w:val="18824765"/>
    <w:rsid w:val="18AE2B6F"/>
    <w:rsid w:val="18B201D9"/>
    <w:rsid w:val="18B56511"/>
    <w:rsid w:val="18F515EC"/>
    <w:rsid w:val="1919073B"/>
    <w:rsid w:val="19246CD0"/>
    <w:rsid w:val="192A233A"/>
    <w:rsid w:val="194133FF"/>
    <w:rsid w:val="19943D11"/>
    <w:rsid w:val="199657D8"/>
    <w:rsid w:val="19A10C71"/>
    <w:rsid w:val="19B36322"/>
    <w:rsid w:val="1A17588D"/>
    <w:rsid w:val="1A794391"/>
    <w:rsid w:val="1A97651C"/>
    <w:rsid w:val="1AA83866"/>
    <w:rsid w:val="1AD20B35"/>
    <w:rsid w:val="1B205A19"/>
    <w:rsid w:val="1B231FBC"/>
    <w:rsid w:val="1B243487"/>
    <w:rsid w:val="1B414626"/>
    <w:rsid w:val="1BCF395B"/>
    <w:rsid w:val="1C477A35"/>
    <w:rsid w:val="1CE6697A"/>
    <w:rsid w:val="1D144B72"/>
    <w:rsid w:val="1D4B4DF2"/>
    <w:rsid w:val="1D8F6A79"/>
    <w:rsid w:val="1DA41170"/>
    <w:rsid w:val="1DBA3278"/>
    <w:rsid w:val="1DBD2627"/>
    <w:rsid w:val="1DC86027"/>
    <w:rsid w:val="1DD30424"/>
    <w:rsid w:val="1DE55A45"/>
    <w:rsid w:val="1E140692"/>
    <w:rsid w:val="1E421869"/>
    <w:rsid w:val="1E791F34"/>
    <w:rsid w:val="1EB62933"/>
    <w:rsid w:val="1ECD7A76"/>
    <w:rsid w:val="1EF81FFD"/>
    <w:rsid w:val="1F191B95"/>
    <w:rsid w:val="1F254B1A"/>
    <w:rsid w:val="1F7D2E11"/>
    <w:rsid w:val="1FA95A92"/>
    <w:rsid w:val="1FFA743E"/>
    <w:rsid w:val="201A51B4"/>
    <w:rsid w:val="201C241B"/>
    <w:rsid w:val="201E5907"/>
    <w:rsid w:val="20611FAE"/>
    <w:rsid w:val="20653AE3"/>
    <w:rsid w:val="20A07AD5"/>
    <w:rsid w:val="20A948CE"/>
    <w:rsid w:val="21243ACC"/>
    <w:rsid w:val="21307E45"/>
    <w:rsid w:val="214F5D26"/>
    <w:rsid w:val="216F3897"/>
    <w:rsid w:val="21B84F2E"/>
    <w:rsid w:val="21C1161B"/>
    <w:rsid w:val="21E95F42"/>
    <w:rsid w:val="22245394"/>
    <w:rsid w:val="2226365E"/>
    <w:rsid w:val="22335B4B"/>
    <w:rsid w:val="223C1225"/>
    <w:rsid w:val="224C67BA"/>
    <w:rsid w:val="22750DB5"/>
    <w:rsid w:val="2276799C"/>
    <w:rsid w:val="228D029F"/>
    <w:rsid w:val="22CC7DE3"/>
    <w:rsid w:val="23376A6A"/>
    <w:rsid w:val="23490128"/>
    <w:rsid w:val="234D4D11"/>
    <w:rsid w:val="23594B6E"/>
    <w:rsid w:val="236443A3"/>
    <w:rsid w:val="2366733B"/>
    <w:rsid w:val="23891EA2"/>
    <w:rsid w:val="23BC31C2"/>
    <w:rsid w:val="23CC4E66"/>
    <w:rsid w:val="23FA49E2"/>
    <w:rsid w:val="24290752"/>
    <w:rsid w:val="24556447"/>
    <w:rsid w:val="24580CF7"/>
    <w:rsid w:val="24D00962"/>
    <w:rsid w:val="24F82560"/>
    <w:rsid w:val="253773C1"/>
    <w:rsid w:val="254864FF"/>
    <w:rsid w:val="25A97D04"/>
    <w:rsid w:val="25D938F2"/>
    <w:rsid w:val="265E03E2"/>
    <w:rsid w:val="26793567"/>
    <w:rsid w:val="26841D03"/>
    <w:rsid w:val="26853F48"/>
    <w:rsid w:val="2696685C"/>
    <w:rsid w:val="26A01328"/>
    <w:rsid w:val="26AE33D9"/>
    <w:rsid w:val="26B3778D"/>
    <w:rsid w:val="26E45A59"/>
    <w:rsid w:val="26F123FF"/>
    <w:rsid w:val="270D28CB"/>
    <w:rsid w:val="27121815"/>
    <w:rsid w:val="272C60A3"/>
    <w:rsid w:val="27445993"/>
    <w:rsid w:val="27720C3E"/>
    <w:rsid w:val="27CB6853"/>
    <w:rsid w:val="27E7473A"/>
    <w:rsid w:val="28305854"/>
    <w:rsid w:val="28421851"/>
    <w:rsid w:val="28BD7007"/>
    <w:rsid w:val="28C87E9A"/>
    <w:rsid w:val="28CD17AE"/>
    <w:rsid w:val="291E475A"/>
    <w:rsid w:val="294907C1"/>
    <w:rsid w:val="29580DAC"/>
    <w:rsid w:val="2A110639"/>
    <w:rsid w:val="2A4C44FA"/>
    <w:rsid w:val="2A80472F"/>
    <w:rsid w:val="2A820C08"/>
    <w:rsid w:val="2A89103D"/>
    <w:rsid w:val="2AB41485"/>
    <w:rsid w:val="2AEE637B"/>
    <w:rsid w:val="2B052E30"/>
    <w:rsid w:val="2B0B190B"/>
    <w:rsid w:val="2B243569"/>
    <w:rsid w:val="2B5567AB"/>
    <w:rsid w:val="2B5C445E"/>
    <w:rsid w:val="2BA32506"/>
    <w:rsid w:val="2BB85988"/>
    <w:rsid w:val="2BC435AC"/>
    <w:rsid w:val="2BE672B0"/>
    <w:rsid w:val="2BE90DE9"/>
    <w:rsid w:val="2C4738BB"/>
    <w:rsid w:val="2C5F7EE6"/>
    <w:rsid w:val="2C6D095F"/>
    <w:rsid w:val="2C730DD1"/>
    <w:rsid w:val="2CC457C2"/>
    <w:rsid w:val="2CF53F3C"/>
    <w:rsid w:val="2CFB04F5"/>
    <w:rsid w:val="2D3913F3"/>
    <w:rsid w:val="2D482556"/>
    <w:rsid w:val="2D671CCF"/>
    <w:rsid w:val="2D8F57A6"/>
    <w:rsid w:val="2DB03836"/>
    <w:rsid w:val="2DC22D9F"/>
    <w:rsid w:val="2DCC3F61"/>
    <w:rsid w:val="2DD72E21"/>
    <w:rsid w:val="2DD76B16"/>
    <w:rsid w:val="2DE57A87"/>
    <w:rsid w:val="2DEA693E"/>
    <w:rsid w:val="2E2D4807"/>
    <w:rsid w:val="2E467EDD"/>
    <w:rsid w:val="2E4C6B32"/>
    <w:rsid w:val="2E5777AE"/>
    <w:rsid w:val="2E6B3B17"/>
    <w:rsid w:val="2E734F90"/>
    <w:rsid w:val="2E83368F"/>
    <w:rsid w:val="2EB402D2"/>
    <w:rsid w:val="2EC73E16"/>
    <w:rsid w:val="2EC91A39"/>
    <w:rsid w:val="2ED63B80"/>
    <w:rsid w:val="2EE06A62"/>
    <w:rsid w:val="2EE66575"/>
    <w:rsid w:val="2EFE32FA"/>
    <w:rsid w:val="2F1012B9"/>
    <w:rsid w:val="2F2D3907"/>
    <w:rsid w:val="2F3C1774"/>
    <w:rsid w:val="2FC56AD3"/>
    <w:rsid w:val="2FE2589D"/>
    <w:rsid w:val="2FE30A5F"/>
    <w:rsid w:val="30064B6A"/>
    <w:rsid w:val="30105E3D"/>
    <w:rsid w:val="30185975"/>
    <w:rsid w:val="301D0369"/>
    <w:rsid w:val="30640E88"/>
    <w:rsid w:val="308B7C7D"/>
    <w:rsid w:val="30BC6D01"/>
    <w:rsid w:val="30C87046"/>
    <w:rsid w:val="30DF0B29"/>
    <w:rsid w:val="30E35EBC"/>
    <w:rsid w:val="316A79EE"/>
    <w:rsid w:val="316F19A3"/>
    <w:rsid w:val="31FF55BC"/>
    <w:rsid w:val="324D2435"/>
    <w:rsid w:val="325470ED"/>
    <w:rsid w:val="326D065D"/>
    <w:rsid w:val="32E537F1"/>
    <w:rsid w:val="330D5B4E"/>
    <w:rsid w:val="332B1E63"/>
    <w:rsid w:val="33664505"/>
    <w:rsid w:val="33714FFD"/>
    <w:rsid w:val="33AC620E"/>
    <w:rsid w:val="33BB019E"/>
    <w:rsid w:val="33C008F7"/>
    <w:rsid w:val="33D07507"/>
    <w:rsid w:val="33E35A1F"/>
    <w:rsid w:val="33F93B8E"/>
    <w:rsid w:val="33FE16B3"/>
    <w:rsid w:val="34213492"/>
    <w:rsid w:val="3422384A"/>
    <w:rsid w:val="345C526D"/>
    <w:rsid w:val="345F06A0"/>
    <w:rsid w:val="34AB221A"/>
    <w:rsid w:val="34B314A9"/>
    <w:rsid w:val="350E0BD6"/>
    <w:rsid w:val="35403A32"/>
    <w:rsid w:val="354417E4"/>
    <w:rsid w:val="355D261C"/>
    <w:rsid w:val="356C642C"/>
    <w:rsid w:val="35B17C8A"/>
    <w:rsid w:val="35B63257"/>
    <w:rsid w:val="35B7725E"/>
    <w:rsid w:val="35FA1277"/>
    <w:rsid w:val="363A3423"/>
    <w:rsid w:val="367E3AB9"/>
    <w:rsid w:val="36DC315C"/>
    <w:rsid w:val="36E36DBF"/>
    <w:rsid w:val="36F4574E"/>
    <w:rsid w:val="37197120"/>
    <w:rsid w:val="37256CBF"/>
    <w:rsid w:val="3766207F"/>
    <w:rsid w:val="37BF60E5"/>
    <w:rsid w:val="37CC2770"/>
    <w:rsid w:val="37D16109"/>
    <w:rsid w:val="37D34CC1"/>
    <w:rsid w:val="38500FE8"/>
    <w:rsid w:val="3872749C"/>
    <w:rsid w:val="390450F1"/>
    <w:rsid w:val="391B201C"/>
    <w:rsid w:val="392B7BB9"/>
    <w:rsid w:val="393915C2"/>
    <w:rsid w:val="395D0FC4"/>
    <w:rsid w:val="39E22A36"/>
    <w:rsid w:val="39EC4086"/>
    <w:rsid w:val="39F33D10"/>
    <w:rsid w:val="39F369EB"/>
    <w:rsid w:val="3A065CB7"/>
    <w:rsid w:val="3A5F7079"/>
    <w:rsid w:val="3A6E062D"/>
    <w:rsid w:val="3A8D61FC"/>
    <w:rsid w:val="3B052EFD"/>
    <w:rsid w:val="3B0726B4"/>
    <w:rsid w:val="3B0865F5"/>
    <w:rsid w:val="3B1436AE"/>
    <w:rsid w:val="3B53535F"/>
    <w:rsid w:val="3B584B99"/>
    <w:rsid w:val="3B6F06FF"/>
    <w:rsid w:val="3B9866D8"/>
    <w:rsid w:val="3BA774CF"/>
    <w:rsid w:val="3BC85C6F"/>
    <w:rsid w:val="3BCA09E1"/>
    <w:rsid w:val="3C2174FE"/>
    <w:rsid w:val="3C2C7DD0"/>
    <w:rsid w:val="3CBC30A6"/>
    <w:rsid w:val="3CE365EE"/>
    <w:rsid w:val="3CEB754E"/>
    <w:rsid w:val="3D835C5B"/>
    <w:rsid w:val="3DEB7833"/>
    <w:rsid w:val="3DF12870"/>
    <w:rsid w:val="3DF44A77"/>
    <w:rsid w:val="3E9E0CBE"/>
    <w:rsid w:val="3F0352E9"/>
    <w:rsid w:val="3F194E13"/>
    <w:rsid w:val="3F240418"/>
    <w:rsid w:val="3F3F6875"/>
    <w:rsid w:val="3F407967"/>
    <w:rsid w:val="3F4F1BF3"/>
    <w:rsid w:val="3F6A3540"/>
    <w:rsid w:val="3F72529E"/>
    <w:rsid w:val="3F8640BC"/>
    <w:rsid w:val="3F86763F"/>
    <w:rsid w:val="40200793"/>
    <w:rsid w:val="40267AA4"/>
    <w:rsid w:val="40523AB5"/>
    <w:rsid w:val="40C31C84"/>
    <w:rsid w:val="40E27960"/>
    <w:rsid w:val="4136559B"/>
    <w:rsid w:val="416B100C"/>
    <w:rsid w:val="41961285"/>
    <w:rsid w:val="41C51F52"/>
    <w:rsid w:val="41E723BC"/>
    <w:rsid w:val="422C2486"/>
    <w:rsid w:val="426713E9"/>
    <w:rsid w:val="42A55547"/>
    <w:rsid w:val="42DF6EF7"/>
    <w:rsid w:val="42E40E6A"/>
    <w:rsid w:val="42F71C04"/>
    <w:rsid w:val="431B7466"/>
    <w:rsid w:val="4320338C"/>
    <w:rsid w:val="43252D69"/>
    <w:rsid w:val="43940788"/>
    <w:rsid w:val="43D133AA"/>
    <w:rsid w:val="43E4344F"/>
    <w:rsid w:val="4473672D"/>
    <w:rsid w:val="448A02D3"/>
    <w:rsid w:val="44BA0C04"/>
    <w:rsid w:val="44C253C9"/>
    <w:rsid w:val="44F12C12"/>
    <w:rsid w:val="4518741F"/>
    <w:rsid w:val="453C2025"/>
    <w:rsid w:val="45A44C8D"/>
    <w:rsid w:val="45CC763E"/>
    <w:rsid w:val="45FB6401"/>
    <w:rsid w:val="46500AA5"/>
    <w:rsid w:val="466B0DB3"/>
    <w:rsid w:val="468B47CA"/>
    <w:rsid w:val="46B667D1"/>
    <w:rsid w:val="46DF21A1"/>
    <w:rsid w:val="46FA22CF"/>
    <w:rsid w:val="47496D8F"/>
    <w:rsid w:val="477906FB"/>
    <w:rsid w:val="478E6A95"/>
    <w:rsid w:val="47B644ED"/>
    <w:rsid w:val="47D4741F"/>
    <w:rsid w:val="47EA02B1"/>
    <w:rsid w:val="483B6498"/>
    <w:rsid w:val="483D1471"/>
    <w:rsid w:val="483E0B63"/>
    <w:rsid w:val="48530BB4"/>
    <w:rsid w:val="4861454B"/>
    <w:rsid w:val="4862405E"/>
    <w:rsid w:val="48B75F73"/>
    <w:rsid w:val="48C478A6"/>
    <w:rsid w:val="48CE23DE"/>
    <w:rsid w:val="48D41B54"/>
    <w:rsid w:val="491D1432"/>
    <w:rsid w:val="492276F9"/>
    <w:rsid w:val="492D5982"/>
    <w:rsid w:val="493A313A"/>
    <w:rsid w:val="493A7B7F"/>
    <w:rsid w:val="49772E86"/>
    <w:rsid w:val="49A57527"/>
    <w:rsid w:val="49DF0F11"/>
    <w:rsid w:val="4A141E7C"/>
    <w:rsid w:val="4A155E07"/>
    <w:rsid w:val="4A63566B"/>
    <w:rsid w:val="4A642B77"/>
    <w:rsid w:val="4AE74680"/>
    <w:rsid w:val="4B477B20"/>
    <w:rsid w:val="4B5C4370"/>
    <w:rsid w:val="4B642D3E"/>
    <w:rsid w:val="4B7B143E"/>
    <w:rsid w:val="4B927DD4"/>
    <w:rsid w:val="4BB52EA3"/>
    <w:rsid w:val="4BD608C8"/>
    <w:rsid w:val="4BD92FB6"/>
    <w:rsid w:val="4C3A284B"/>
    <w:rsid w:val="4C432345"/>
    <w:rsid w:val="4C624182"/>
    <w:rsid w:val="4C8E1B9F"/>
    <w:rsid w:val="4CBC08B5"/>
    <w:rsid w:val="4CCD7FBC"/>
    <w:rsid w:val="4CEF7F6F"/>
    <w:rsid w:val="4D266B94"/>
    <w:rsid w:val="4D313AEC"/>
    <w:rsid w:val="4D4A7C50"/>
    <w:rsid w:val="4D8E5882"/>
    <w:rsid w:val="4D9D4043"/>
    <w:rsid w:val="4DA21595"/>
    <w:rsid w:val="4DA8110C"/>
    <w:rsid w:val="4DB041FD"/>
    <w:rsid w:val="4DFB078B"/>
    <w:rsid w:val="4DFD7C66"/>
    <w:rsid w:val="4E233EB3"/>
    <w:rsid w:val="4E5A4899"/>
    <w:rsid w:val="4E6E6D09"/>
    <w:rsid w:val="4EB56DC3"/>
    <w:rsid w:val="4F22795A"/>
    <w:rsid w:val="4F6379B8"/>
    <w:rsid w:val="4F6F7B4D"/>
    <w:rsid w:val="4F8E02FF"/>
    <w:rsid w:val="4FB77632"/>
    <w:rsid w:val="4FF230A7"/>
    <w:rsid w:val="50393DD4"/>
    <w:rsid w:val="504475DD"/>
    <w:rsid w:val="508A203C"/>
    <w:rsid w:val="50954F92"/>
    <w:rsid w:val="50E722D3"/>
    <w:rsid w:val="50FA34AB"/>
    <w:rsid w:val="5108726B"/>
    <w:rsid w:val="514239D8"/>
    <w:rsid w:val="515A7E2E"/>
    <w:rsid w:val="518355FC"/>
    <w:rsid w:val="51887C8C"/>
    <w:rsid w:val="518B44C5"/>
    <w:rsid w:val="51A357CA"/>
    <w:rsid w:val="51F6543B"/>
    <w:rsid w:val="52711D66"/>
    <w:rsid w:val="527F63A4"/>
    <w:rsid w:val="529F380A"/>
    <w:rsid w:val="52B11488"/>
    <w:rsid w:val="52E751D9"/>
    <w:rsid w:val="53030C8D"/>
    <w:rsid w:val="535769FF"/>
    <w:rsid w:val="535D2DCF"/>
    <w:rsid w:val="5388528C"/>
    <w:rsid w:val="53DA3E10"/>
    <w:rsid w:val="54060F47"/>
    <w:rsid w:val="541146A8"/>
    <w:rsid w:val="54310707"/>
    <w:rsid w:val="54405E7C"/>
    <w:rsid w:val="54555938"/>
    <w:rsid w:val="54842854"/>
    <w:rsid w:val="54844591"/>
    <w:rsid w:val="54A02CD0"/>
    <w:rsid w:val="54FF7C33"/>
    <w:rsid w:val="5540176A"/>
    <w:rsid w:val="55E2362A"/>
    <w:rsid w:val="5646368C"/>
    <w:rsid w:val="56B53C5E"/>
    <w:rsid w:val="56E432B8"/>
    <w:rsid w:val="56E54F88"/>
    <w:rsid w:val="57466A12"/>
    <w:rsid w:val="578024A4"/>
    <w:rsid w:val="579013A9"/>
    <w:rsid w:val="5798764E"/>
    <w:rsid w:val="57997788"/>
    <w:rsid w:val="57AC0425"/>
    <w:rsid w:val="57F803D0"/>
    <w:rsid w:val="58540BF2"/>
    <w:rsid w:val="58991F59"/>
    <w:rsid w:val="58DD0DA6"/>
    <w:rsid w:val="58E91E7E"/>
    <w:rsid w:val="58FD0CAE"/>
    <w:rsid w:val="590132C4"/>
    <w:rsid w:val="591A55FA"/>
    <w:rsid w:val="5935016E"/>
    <w:rsid w:val="594827C2"/>
    <w:rsid w:val="59542972"/>
    <w:rsid w:val="59571758"/>
    <w:rsid w:val="595C7C5F"/>
    <w:rsid w:val="59654FC2"/>
    <w:rsid w:val="59C05850"/>
    <w:rsid w:val="5A343547"/>
    <w:rsid w:val="5A547707"/>
    <w:rsid w:val="5A646C86"/>
    <w:rsid w:val="5A6E25D7"/>
    <w:rsid w:val="5A744667"/>
    <w:rsid w:val="5A8A0783"/>
    <w:rsid w:val="5AC90ED4"/>
    <w:rsid w:val="5ADA1AD0"/>
    <w:rsid w:val="5AF3277A"/>
    <w:rsid w:val="5AFA1FC6"/>
    <w:rsid w:val="5B192EEB"/>
    <w:rsid w:val="5B272FF6"/>
    <w:rsid w:val="5B2F29FB"/>
    <w:rsid w:val="5B3C0D90"/>
    <w:rsid w:val="5B4D10FD"/>
    <w:rsid w:val="5B95614B"/>
    <w:rsid w:val="5BA754BB"/>
    <w:rsid w:val="5BBB71E1"/>
    <w:rsid w:val="5BE02421"/>
    <w:rsid w:val="5C5D2AC1"/>
    <w:rsid w:val="5C9B27AE"/>
    <w:rsid w:val="5CA278DA"/>
    <w:rsid w:val="5CD052B3"/>
    <w:rsid w:val="5CD100C0"/>
    <w:rsid w:val="5CDC56A8"/>
    <w:rsid w:val="5CE639E6"/>
    <w:rsid w:val="5D2E14A0"/>
    <w:rsid w:val="5D382FA5"/>
    <w:rsid w:val="5D552093"/>
    <w:rsid w:val="5D6B286A"/>
    <w:rsid w:val="5DA130AF"/>
    <w:rsid w:val="5DA53FC5"/>
    <w:rsid w:val="5DA67AF7"/>
    <w:rsid w:val="5DAA7928"/>
    <w:rsid w:val="5DCD4A96"/>
    <w:rsid w:val="5DE64CF8"/>
    <w:rsid w:val="5E065880"/>
    <w:rsid w:val="5E1474F5"/>
    <w:rsid w:val="5E193832"/>
    <w:rsid w:val="5E287745"/>
    <w:rsid w:val="5F313E8F"/>
    <w:rsid w:val="5F347C70"/>
    <w:rsid w:val="5F394CE7"/>
    <w:rsid w:val="5F6617BD"/>
    <w:rsid w:val="5F6705E4"/>
    <w:rsid w:val="5F8A1F97"/>
    <w:rsid w:val="5FBB3D2E"/>
    <w:rsid w:val="5FF95343"/>
    <w:rsid w:val="6068513B"/>
    <w:rsid w:val="60D13DEB"/>
    <w:rsid w:val="60D51C86"/>
    <w:rsid w:val="61352BB3"/>
    <w:rsid w:val="61367DFE"/>
    <w:rsid w:val="616C7975"/>
    <w:rsid w:val="618C57D5"/>
    <w:rsid w:val="61AF1180"/>
    <w:rsid w:val="62032DB7"/>
    <w:rsid w:val="6223678E"/>
    <w:rsid w:val="626108FF"/>
    <w:rsid w:val="626D4E26"/>
    <w:rsid w:val="62981E50"/>
    <w:rsid w:val="63226C87"/>
    <w:rsid w:val="633556DC"/>
    <w:rsid w:val="636C1076"/>
    <w:rsid w:val="63B57C91"/>
    <w:rsid w:val="643A7FDC"/>
    <w:rsid w:val="64536A37"/>
    <w:rsid w:val="646A302B"/>
    <w:rsid w:val="647322D6"/>
    <w:rsid w:val="64BD5A1D"/>
    <w:rsid w:val="653C53E7"/>
    <w:rsid w:val="655F2F97"/>
    <w:rsid w:val="65621EFF"/>
    <w:rsid w:val="65852BF4"/>
    <w:rsid w:val="658A32F3"/>
    <w:rsid w:val="65A21FE4"/>
    <w:rsid w:val="65C80B92"/>
    <w:rsid w:val="65DB0571"/>
    <w:rsid w:val="65F949B7"/>
    <w:rsid w:val="66431F70"/>
    <w:rsid w:val="6656603B"/>
    <w:rsid w:val="66E22E45"/>
    <w:rsid w:val="66F54087"/>
    <w:rsid w:val="66FE41C7"/>
    <w:rsid w:val="67016940"/>
    <w:rsid w:val="67186607"/>
    <w:rsid w:val="672213FC"/>
    <w:rsid w:val="678E1865"/>
    <w:rsid w:val="678E5B74"/>
    <w:rsid w:val="67C52B2E"/>
    <w:rsid w:val="67CA6CE8"/>
    <w:rsid w:val="67DE4C83"/>
    <w:rsid w:val="67F43E07"/>
    <w:rsid w:val="67F854B9"/>
    <w:rsid w:val="6A0E64C2"/>
    <w:rsid w:val="6A382C38"/>
    <w:rsid w:val="6A506476"/>
    <w:rsid w:val="6A547993"/>
    <w:rsid w:val="6A5A0F06"/>
    <w:rsid w:val="6A771639"/>
    <w:rsid w:val="6A987E5F"/>
    <w:rsid w:val="6A9E2050"/>
    <w:rsid w:val="6B257A13"/>
    <w:rsid w:val="6B3F110D"/>
    <w:rsid w:val="6B9948A2"/>
    <w:rsid w:val="6B9E3054"/>
    <w:rsid w:val="6BB23E0E"/>
    <w:rsid w:val="6BB43533"/>
    <w:rsid w:val="6BCB429A"/>
    <w:rsid w:val="6BF13684"/>
    <w:rsid w:val="6C3454AE"/>
    <w:rsid w:val="6C413D46"/>
    <w:rsid w:val="6C4C23AE"/>
    <w:rsid w:val="6C906D99"/>
    <w:rsid w:val="6C9A3F2B"/>
    <w:rsid w:val="6CA152BA"/>
    <w:rsid w:val="6CE23731"/>
    <w:rsid w:val="6CE724D1"/>
    <w:rsid w:val="6CFF3B8D"/>
    <w:rsid w:val="6D351525"/>
    <w:rsid w:val="6DAC08F0"/>
    <w:rsid w:val="6DC97465"/>
    <w:rsid w:val="6DEF6443"/>
    <w:rsid w:val="6E16452F"/>
    <w:rsid w:val="6EA42710"/>
    <w:rsid w:val="6EC302DD"/>
    <w:rsid w:val="6EDA3082"/>
    <w:rsid w:val="6EF03912"/>
    <w:rsid w:val="6F1919F7"/>
    <w:rsid w:val="6F306A46"/>
    <w:rsid w:val="6F7E2346"/>
    <w:rsid w:val="6F814FD2"/>
    <w:rsid w:val="6F942A20"/>
    <w:rsid w:val="6FA93E53"/>
    <w:rsid w:val="6FD64848"/>
    <w:rsid w:val="6FEE2546"/>
    <w:rsid w:val="6FF63CDB"/>
    <w:rsid w:val="70007A08"/>
    <w:rsid w:val="701D6CE2"/>
    <w:rsid w:val="70496BEC"/>
    <w:rsid w:val="704B7C82"/>
    <w:rsid w:val="707A47BA"/>
    <w:rsid w:val="708359C4"/>
    <w:rsid w:val="715F4929"/>
    <w:rsid w:val="71636975"/>
    <w:rsid w:val="71706F5C"/>
    <w:rsid w:val="717D0D94"/>
    <w:rsid w:val="71A62047"/>
    <w:rsid w:val="71A74323"/>
    <w:rsid w:val="71E322BF"/>
    <w:rsid w:val="720D42BF"/>
    <w:rsid w:val="7261460A"/>
    <w:rsid w:val="72B0177A"/>
    <w:rsid w:val="731F78AC"/>
    <w:rsid w:val="7345489B"/>
    <w:rsid w:val="7358327E"/>
    <w:rsid w:val="7374719B"/>
    <w:rsid w:val="739E59A1"/>
    <w:rsid w:val="73A47042"/>
    <w:rsid w:val="73B7084D"/>
    <w:rsid w:val="73FF2ADE"/>
    <w:rsid w:val="741E27AE"/>
    <w:rsid w:val="74425B9E"/>
    <w:rsid w:val="74DC4FBF"/>
    <w:rsid w:val="75035CD4"/>
    <w:rsid w:val="7514699E"/>
    <w:rsid w:val="752A31EE"/>
    <w:rsid w:val="75336844"/>
    <w:rsid w:val="753F3621"/>
    <w:rsid w:val="754A2A5C"/>
    <w:rsid w:val="757F58CE"/>
    <w:rsid w:val="75B266D2"/>
    <w:rsid w:val="75E8269D"/>
    <w:rsid w:val="75EB6A53"/>
    <w:rsid w:val="75FE6D1A"/>
    <w:rsid w:val="764001AC"/>
    <w:rsid w:val="76402238"/>
    <w:rsid w:val="76477926"/>
    <w:rsid w:val="764C6947"/>
    <w:rsid w:val="765254D3"/>
    <w:rsid w:val="765D09F4"/>
    <w:rsid w:val="766F0B09"/>
    <w:rsid w:val="76762372"/>
    <w:rsid w:val="768E7223"/>
    <w:rsid w:val="76922EAA"/>
    <w:rsid w:val="769652A3"/>
    <w:rsid w:val="76A85C86"/>
    <w:rsid w:val="76AD1D44"/>
    <w:rsid w:val="76CB30B3"/>
    <w:rsid w:val="77036CBB"/>
    <w:rsid w:val="77430654"/>
    <w:rsid w:val="774A6806"/>
    <w:rsid w:val="778E7972"/>
    <w:rsid w:val="779D2F43"/>
    <w:rsid w:val="77BB2561"/>
    <w:rsid w:val="77D25960"/>
    <w:rsid w:val="77E200F2"/>
    <w:rsid w:val="7806171A"/>
    <w:rsid w:val="783B21F4"/>
    <w:rsid w:val="78454139"/>
    <w:rsid w:val="78482F93"/>
    <w:rsid w:val="78B57422"/>
    <w:rsid w:val="78D22F3E"/>
    <w:rsid w:val="78F73F49"/>
    <w:rsid w:val="79554880"/>
    <w:rsid w:val="797B2014"/>
    <w:rsid w:val="79C42EF2"/>
    <w:rsid w:val="79C87F91"/>
    <w:rsid w:val="79D67FCA"/>
    <w:rsid w:val="79E62BF0"/>
    <w:rsid w:val="79FE0377"/>
    <w:rsid w:val="7A076484"/>
    <w:rsid w:val="7A1A4FE5"/>
    <w:rsid w:val="7A1F7D9C"/>
    <w:rsid w:val="7A7A134C"/>
    <w:rsid w:val="7B7274F3"/>
    <w:rsid w:val="7B8267EC"/>
    <w:rsid w:val="7BBB01E7"/>
    <w:rsid w:val="7BDD21A1"/>
    <w:rsid w:val="7BDD7275"/>
    <w:rsid w:val="7C3B4D51"/>
    <w:rsid w:val="7C6B6E85"/>
    <w:rsid w:val="7C7B573B"/>
    <w:rsid w:val="7CA51901"/>
    <w:rsid w:val="7CBC51FE"/>
    <w:rsid w:val="7CC30104"/>
    <w:rsid w:val="7CF14F77"/>
    <w:rsid w:val="7D340F10"/>
    <w:rsid w:val="7D743A17"/>
    <w:rsid w:val="7D7E507A"/>
    <w:rsid w:val="7D9B168B"/>
    <w:rsid w:val="7D9D399A"/>
    <w:rsid w:val="7DC70D71"/>
    <w:rsid w:val="7DD650F6"/>
    <w:rsid w:val="7DF017BC"/>
    <w:rsid w:val="7E124FB5"/>
    <w:rsid w:val="7E325BF3"/>
    <w:rsid w:val="7E446DE9"/>
    <w:rsid w:val="7E46282E"/>
    <w:rsid w:val="7E567113"/>
    <w:rsid w:val="7E5974EC"/>
    <w:rsid w:val="7E5A4FB5"/>
    <w:rsid w:val="7E791CD9"/>
    <w:rsid w:val="7E970296"/>
    <w:rsid w:val="7EE868C1"/>
    <w:rsid w:val="7EF03D51"/>
    <w:rsid w:val="7F630D80"/>
    <w:rsid w:val="7F87654E"/>
    <w:rsid w:val="7F9E55D8"/>
    <w:rsid w:val="7FE9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Body Text First Indent 2"/>
    <w:basedOn w:val="4"/>
    <w:qFormat/>
    <w:uiPriority w:val="0"/>
    <w:pPr>
      <w:ind w:firstLine="420" w:firstLineChars="200"/>
    </w:p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4383</Words>
  <Characters>4493</Characters>
  <Lines>0</Lines>
  <Paragraphs>0</Paragraphs>
  <TotalTime>6</TotalTime>
  <ScaleCrop>false</ScaleCrop>
  <LinksUpToDate>false</LinksUpToDate>
  <CharactersWithSpaces>4576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2024-05-16T07:54:00Z</dcterms:created>
  <dc:creator>Administrator</dc:creator>
  <cp:lastModifiedBy>ztb</cp:lastModifiedBy>
  <dcterms:modified xsi:type="dcterms:W3CDTF">2025-12-28T05:42:01Z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CBE3EFF5708A4686B8169CF914A19490_12</vt:lpwstr>
  </property>
  <property fmtid="{D5CDD505-2E9C-101B-9397-08002B2CF9AE}" pid="4" name="KSOTemplateDocerSaveRecord">
    <vt:lpwstr>eyJoZGlkIjoiOWUyODdjMzQxMjk5MjdjYjFiYmIyNjYyZjIyYTY0M2EiLCJ1c2VySWQiOiIxMjQyNjg5MDUwIn0=</vt:lpwstr>
  </property>
</Properties>
</file>