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6EFB7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大庆市人民医院南院附属用房喷淋维修项目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工程量清单</w:t>
      </w:r>
    </w:p>
    <w:bookmarkEnd w:id="0"/>
    <w:p w14:paraId="7A853B9E"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南院附属用房喷淋维修项目--室内部分</w:t>
      </w:r>
    </w:p>
    <w:tbl>
      <w:tblPr>
        <w:tblW w:w="83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416"/>
        <w:gridCol w:w="1242"/>
        <w:gridCol w:w="2812"/>
        <w:gridCol w:w="1050"/>
        <w:gridCol w:w="1025"/>
      </w:tblGrid>
      <w:tr w14:paraId="1D5D5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C77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693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124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DD7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281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9D1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项目特征描述</w:t>
            </w:r>
          </w:p>
        </w:tc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77D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计量单位</w:t>
            </w:r>
          </w:p>
        </w:tc>
        <w:tc>
          <w:tcPr>
            <w:tcW w:w="102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906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</w:tr>
      <w:tr w14:paraId="7ACD6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86CD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508F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65E3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1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4425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C8A0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0A16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BE8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DAA4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E053A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162E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整个项目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A32D9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7381F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5598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30D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25D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9F9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030901001001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635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水喷淋钢管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3C7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2.材质、规格:内外热浸锌镀锌钢管DN150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3.连接形式:沟槽柔性连接,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4.压力试验及冲洗设计要求:详见图纸要求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768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D95D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26.08</w:t>
            </w:r>
          </w:p>
        </w:tc>
      </w:tr>
      <w:tr w14:paraId="4458D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2A2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06E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030901001002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90C4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水喷淋钢管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4F41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2.材质、规格:内外热浸锌镀锌钢管DN125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3.连接形式:沟槽柔性连接,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4.压力试验及冲洗设计要求:详见图纸要求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78B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A7B2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13.23</w:t>
            </w:r>
          </w:p>
        </w:tc>
      </w:tr>
      <w:tr w14:paraId="7983F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47C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E80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030901001003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3FE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水喷淋钢管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49A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2.材质、规格:内外热浸锌镀锌钢管DN100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3.连接形式:沟槽柔性连接,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4.压力试验及冲洗设计要求:详见图纸要求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83A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10FD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120.65</w:t>
            </w:r>
          </w:p>
        </w:tc>
      </w:tr>
      <w:tr w14:paraId="2154C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5B5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F0D5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030901001004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B999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水喷淋钢管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7A8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2.材质、规格:内外热浸锌镀锌钢管DN80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3.连接形式:沟槽柔性连接,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4.压力试验及冲洗设计要求:详见图纸要求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990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7CDE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63.17</w:t>
            </w:r>
          </w:p>
        </w:tc>
      </w:tr>
      <w:tr w14:paraId="7B992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EAE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5BD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030901001005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7EB7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水喷淋钢管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9C15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1.安装部位:室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AC4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2F1A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27.33</w:t>
            </w:r>
          </w:p>
        </w:tc>
      </w:tr>
      <w:tr w14:paraId="28913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7C39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0282A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DDFC5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EA6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2.材质、规格:内外热浸锌镀锌钢管DN65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3.连接形式:沟槽柔性连接,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4.压力试验及冲洗设计要求:详见图纸要求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6482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873A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67B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A1A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6C7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030901001006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D3E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水喷淋钢管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FB04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2.材质、规格:内外热浸锌镀锌钢管DN50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3.连接形式:螺纹连接,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4.压力试验及冲洗设计要求:详见图纸要求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AB7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DCE2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59.14</w:t>
            </w:r>
          </w:p>
        </w:tc>
      </w:tr>
      <w:tr w14:paraId="49C54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A4E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66D3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030901001007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4A7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水喷淋钢管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1B7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2.材质、规格:内外热浸锌镀锌钢管DN40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3.连接形式:螺纹连接,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4.压力试验及冲洗设计要求:详见图纸要求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A1D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CEB2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173.81</w:t>
            </w:r>
          </w:p>
        </w:tc>
      </w:tr>
      <w:tr w14:paraId="01F2A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345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A02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030901001008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3FD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水喷淋钢管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F65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2.材质、规格:内外热浸锌镀锌钢管DN32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3.连接形式:螺纹连接,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4.压力试验及冲洗设计要求:详见图纸要求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A54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411A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259.84</w:t>
            </w:r>
          </w:p>
        </w:tc>
      </w:tr>
      <w:tr w14:paraId="319A9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BDD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B4B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030901001009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EAD1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水喷淋钢管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1A4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2.材质、规格: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2A4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860F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585.35</w:t>
            </w:r>
          </w:p>
        </w:tc>
      </w:tr>
      <w:tr w14:paraId="3D707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746D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1FE87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9EA97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FF1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内外热浸锌镀锌钢管DN25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3.连接形式:螺纹连接,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4.压力试验及冲洗设计要求:详见图纸要求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8EDE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C598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727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5B0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B53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030901001010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5D40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水喷淋钢管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419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2.材质、规格:内外热浸锌镀锌钢管DN15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3.连接形式:螺纹连接,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4.压力试验及冲洗设计要求:详见图纸要求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D67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E490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68.55</w:t>
            </w:r>
          </w:p>
        </w:tc>
      </w:tr>
      <w:tr w14:paraId="358F8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28C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5A0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031003003001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C97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焊接法兰阀门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21D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1.类型:信号蝶阀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2.规格、压力等级:KL-RBSW-16Q DN150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3.连接形式:法兰连接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725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34EA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7E22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DF4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52F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031003003002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838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焊接法兰阀门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7741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1.类型:信号蝶阀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2.规格、压力等级:KL-RBSW-16Q DN125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3.连接形式:法兰连接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FD5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6CC2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02822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CAB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AAFA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030901006001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710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水流指示器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2184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1.类型:水流指示器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2.规格、型号:ZSJZ 125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3.连接形式:沟槽法兰连接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4.含沟槽法兰连接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76A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04FE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74E79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986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79C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030901003001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D152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水喷淋(雾)喷头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9E0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1.安装部位:室内吊顶下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2.材质、型号、规格:直立型快速反应玻璃球洒水喷头ZSTZ-15/68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06A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E5F9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</w:tr>
      <w:tr w14:paraId="7B196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EA7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D626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031003001001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6D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螺纹阀门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FA6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1.类型:试水阀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2.规格、压力等级:J11T-16 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3.连接形式:螺纹连接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39C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04BC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6A5AF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F50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C72D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030601002001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6324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压力仪表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A8C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1.名称:压力表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2.规格:Y-150 0~1.0MPa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C89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6509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7F98B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B5E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7F1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030901004001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94D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报警装置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E4D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1.名称:湿式报警阀组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2.型号、规格:ZSFZ150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3.连接形式:沟槽法兰连接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4.含沟槽法兰连接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757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0EA7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FB8E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C13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676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030901008001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7DB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末端试水装置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84C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1.规格:DN25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2.组装形式:详见图纸要求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55E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893C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2314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10E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B650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031003003003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433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焊接法兰阀门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989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1.类型:Y型过滤器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2.规格:DN150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3.连接形式:法兰连接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331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9AE0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EEF7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69C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0D42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031003003004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730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焊接法兰阀门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415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1.类型:可调式减压阀(自带压力表)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2.规格:DN150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3.连接形式:法兰连接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505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B164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DD02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AB4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83AC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031003003005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53D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焊接法兰阀门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298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1.类型:低阻力缓闭止回阀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2.规格:DN150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39D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86B1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49EB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924F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F5DB4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49439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8FB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3.连接形式:法兰连接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4AC8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36B5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042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191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118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031003003006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DC77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焊接法兰阀门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83F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1.类型:蝶阀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2.规格、压力等级:D41X-16 DN150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3.连接形式:法兰连接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A5B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809D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3C10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74B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D039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031003001002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805C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螺纹阀门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C251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1.类型:自动排气阀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2.规格:DN32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3.连接形式:螺纹连接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9E6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8E09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1BE7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A0B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110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031003001003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CC59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螺纹阀门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B9E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1.类型:球阀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2.规格:DN32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3.连接形式:螺纹连接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138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F8AA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3F6B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48B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857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031003011001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7AE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法兰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673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1.材质:沟槽法兰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2.规格:DN150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D91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A900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 w14:paraId="76267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E67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DF1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031003011002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58BB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法兰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852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1.材质:沟槽法兰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2.规格:DN125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D00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F4FF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651F1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F49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1F0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031002001001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FEA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管道支架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F92C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1.材质:型钢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2.管架形式:一般管架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991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3140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1715.47</w:t>
            </w:r>
          </w:p>
        </w:tc>
      </w:tr>
      <w:tr w14:paraId="6772B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7EB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ED88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031201003001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294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金属结构刷油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DF28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1.除锈级别:人工除轻绣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2.油漆品种:樟丹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3.涂刷遍数:两遍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7E7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B1A3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1715.47</w:t>
            </w:r>
          </w:p>
        </w:tc>
      </w:tr>
      <w:tr w14:paraId="0F15B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7BD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AB19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031201003002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841E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金属结构刷油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9B0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1.油漆品种:面漆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2.涂刷遍数:两遍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DC2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A3D4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1715.47</w:t>
            </w:r>
          </w:p>
        </w:tc>
      </w:tr>
      <w:tr w14:paraId="71450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EF3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1FC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031201001001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4EB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管道刷油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EA3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1.油漆品种:红色双环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2.涂刷遍数:二遍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708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8A73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19.02</w:t>
            </w:r>
          </w:p>
        </w:tc>
      </w:tr>
      <w:tr w14:paraId="51BBB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DC6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DC0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031002003001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0D5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套管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925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1.名称、类型:穿外墙套管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2.规格:DN150(介质管径)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3.填料材质:阻燃密实材料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DBB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C2D0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01A4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E9B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E008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031002003002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966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套管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5EE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1.名称、类型:穿外墙套管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2.规格:DN100(介质管径)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3.填料材质:阻燃密实材料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271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A73E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0851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641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EBED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031002003003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52F8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套管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D75D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1.名称、类型:穿楼板套管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2.规格:DN150(介质管径)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3.填料材质:阻燃密实材料和防水油膏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F72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A838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40763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513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E1D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031002003004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F99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套管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7AC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1.名称、类型:穿墙套管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2.规格:DN125(介质管径)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3.填料材质:阻燃密实材料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8B5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F5DB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68E26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316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17DE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031002003005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1A4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套管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1CB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1.名称、类型:穿墙套管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2.规格:DN50(介质管径)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3.填料材质:阻燃密实材料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DFF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AE39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 w14:paraId="2C5E3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359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5584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031002003006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791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套管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468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1.名称、类型:穿墙套管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2.规格:DN40(介质管径)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3.填料材质:阻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7FD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467D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</w:tr>
      <w:tr w14:paraId="3BD90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2CD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AEBD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031002003007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E5B5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套管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BF4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1.名称、类型:穿墙套管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2.规格:DN32(介质管径)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3.填料材质:阻燃密实材料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5CA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6345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7B20B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D45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0C7C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031002003008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83D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套管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FB3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1.名称、类型:穿墙套管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2.规格:DN25(介质管径)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3.填料材质:阻燃密实材料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FFD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8DB7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AF15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C2D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442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011615001001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400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开孔(打洞)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CBB3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1.部位:外墙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2.打洞部位材质:陶粒砌块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3.洞尺寸:管道尺寸DN150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874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F8C7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AF2F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4FE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E77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011615001002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E5C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开孔(打洞)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2B5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1.部位:外墙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2.打洞部位材质:陶粒砌块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3.洞尺寸:管道尺寸DN100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74D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B2EE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91AD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BDE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72E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011615001003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5644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开孔(打洞)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843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1.部位:楼板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2.打洞部位材质:混凝土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3.洞尺寸:管道尺寸DN150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0BB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1C49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2A428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342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538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011615001004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5491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开孔(打洞)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1E67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1.部位:内墙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2.打洞部位材质:陶粒砌块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3.洞尺寸:管道尺寸DN125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A9B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C881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7A374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B60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035C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011615001005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42CD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开孔(打洞)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6980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1.部位:内墙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2.打洞部位材质:陶粒砌块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3.洞尺寸:管道尺寸DN50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7EF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7E98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 w14:paraId="008F9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058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90A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011615001006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9BDB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开孔(打洞)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E1A0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1.部位:内墙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2.打洞部位材质:陶粒砌块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3.洞尺寸:管道尺寸DN40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38F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ABAD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</w:tr>
      <w:tr w14:paraId="1A0DC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292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B8CE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011615001007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120F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开孔(打洞)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10FB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1.部位:内墙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2.打洞部位材质:陶粒砌块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3.洞尺寸:管道尺寸DN32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67C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F091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0C412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7E3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51C1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011615001008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480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开孔(打洞)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1FD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1.部位:内墙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2.打洞部位材质:陶粒砌块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3.洞尺寸:管道尺寸DN25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222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A0E0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7D0A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AA2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386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030905002001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4A6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水灭火控制装置调试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9DF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1.系统形式:喷淋系统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822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点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0BF1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2F2C0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43F7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0901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1667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分部小计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0FD2A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1FD16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8C95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96B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EE02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3B3D2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9FF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单价措施项目费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6B805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1CFE8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B148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0EB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7AB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6D6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031301017001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FCEB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脚手架搭拆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C49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喷淋脚手架搭拆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DAD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B455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 w14:paraId="3DCD4CD9">
      <w:pPr>
        <w:rPr>
          <w:rFonts w:hint="eastAsia"/>
        </w:rPr>
      </w:pPr>
    </w:p>
    <w:p w14:paraId="0B323244">
      <w:pPr>
        <w:rPr>
          <w:rFonts w:hint="eastAsia"/>
        </w:rPr>
      </w:pPr>
      <w:r>
        <w:rPr>
          <w:rFonts w:hint="eastAsia"/>
        </w:rPr>
        <w:t>南院附属用房喷淋维修项目--消防外网</w:t>
      </w:r>
    </w:p>
    <w:tbl>
      <w:tblPr>
        <w:tblW w:w="83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416"/>
        <w:gridCol w:w="1213"/>
        <w:gridCol w:w="2825"/>
        <w:gridCol w:w="1037"/>
        <w:gridCol w:w="1038"/>
      </w:tblGrid>
      <w:tr w14:paraId="532B6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60" w:hRule="atLeast"/>
        </w:trPr>
        <w:tc>
          <w:tcPr>
            <w:tcW w:w="78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A95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99F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121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595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282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552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项目特征描述</w:t>
            </w:r>
          </w:p>
        </w:tc>
        <w:tc>
          <w:tcPr>
            <w:tcW w:w="103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43F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计量单位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570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</w:tr>
      <w:tr w14:paraId="6A448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BC5D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DE2F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D145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404E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6444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C154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692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455A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BCF38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C20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管线部分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DE486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17F1D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6531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E19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8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B8E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8DC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031001006001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AE9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塑料管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998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1.安装部位:室外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2.介质:消防水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3.材质、规格:聚乙烯(PE100)给水管 De160 PN1.6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4.连接形式:热熔连接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5.压力试验及吹、洗设计要求:按规范要求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6.警示带形式:400mm宽塑料标识带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7B4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616A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04BBC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8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BCB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C2C2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031001006002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C32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塑料管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662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1.安装部位:室外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2.介质:消防水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3.材质、规格:聚乙烯(PE100)给水管 De110  PN1.6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4.连接形式:热熔连接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5.压力试验及吹、洗设计要求:按规范要求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6.警示带形式:400mm宽塑料标识带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5CD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7DD2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 w14:paraId="5CC23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70F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34C7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040501008001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631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水平导向钻进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D757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水平导向钻进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1.材质及规格:聚乙烯(PE100)给水管 De160 PN1.6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2.未尽事宜详见图纸要求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CE5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7543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107.5</w:t>
            </w:r>
          </w:p>
        </w:tc>
      </w:tr>
      <w:tr w14:paraId="4CFE5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6C6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CB07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031209002001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0EF6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防腐蚀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EBD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1.材料:加强级防腐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2.管外径:DN150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295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17FC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97F2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7ED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091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031001011001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A67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室外管道碰头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A58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1.介质:消防水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2.材质、规格:聚乙烯(PE100)给水管 DN150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EB7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处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CEBC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D27A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752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B3D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031003011001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D4F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法兰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3C2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1.材质:塑料法兰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2.规格:DN150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5C2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143D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84D4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587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8DE0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031003003001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FBA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焊接法兰阀门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F47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1.类型:双偏心半球阀Q340Y-16C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2.规格:DN150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3.连接形式:法兰连接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F59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C795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C923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066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1267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031003011002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7D14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法兰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D2F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1.材质:碳钢平焊法兰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2.规格:P=1.6MPa  DN150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7EC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9912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3C39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6D8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43F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030901012001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AF04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消防水泵接合器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EF47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1.安装部位:室外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2.型号、规格:水泵接合器SQX100-A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B4A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DF35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1B40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821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E990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031002001001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626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管道支墩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7FF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1.名称：管道支墩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 做法详见国标图集10S505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A2B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2E7D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6.11</w:t>
            </w:r>
          </w:p>
        </w:tc>
      </w:tr>
      <w:tr w14:paraId="4A65A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D72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B81E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040501010001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B1F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顶(夯)管工作坑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29C1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1.土壤类别:一、二类土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2.工作坑平面尺寸及深度:具体详见图纸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73A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座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162B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DE61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E26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C7F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010101003001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EB4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挖沟槽土方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B5F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1.土壤类别:一、二类土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2.挖土深度:详见图纸要求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3.弃土运距:自行考虑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1D6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DB8A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82.17</w:t>
            </w:r>
          </w:p>
        </w:tc>
      </w:tr>
      <w:tr w14:paraId="0BD88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AFB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1C8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010103001001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802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回填方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1E88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1.填方材料品种:中粗砂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2.填方来源、运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B45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F4B4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18.32</w:t>
            </w:r>
          </w:p>
        </w:tc>
      </w:tr>
      <w:tr w14:paraId="3A41B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B2DF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9AF14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57905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834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距:自行考虑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6EF5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8CF9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704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CB6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4B5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010103001002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F24C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回填方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7FB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1.填方材料品种:一、二类土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2.填方来源、运距:自行考虑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5EE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8CF3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63.85</w:t>
            </w:r>
          </w:p>
        </w:tc>
      </w:tr>
      <w:tr w14:paraId="035AC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D61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F67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010103002001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BB4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余方弃置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460B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1.废弃料品种:一、二类土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2.运距:自行考虑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DC8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DC90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18.32</w:t>
            </w:r>
          </w:p>
        </w:tc>
      </w:tr>
      <w:tr w14:paraId="05F03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246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CA3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040504002001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EBA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混凝土井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32CB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地下式水泵结合器井1.75m*1.5m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1.垫层、基础材质及厚度:C10混凝土垫层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2.混凝土强度等级:C25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3.盖板材质、规格:详见图纸要求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4.井盖、井圈材质及规格:φ700球墨铸铁井盖详见97S501/41-44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5.踏步材质、规格:详见97S501/65-68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6.含钢筋及防水套管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7.未尽事宜详见99S203-35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776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座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EE40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5EA5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EB6A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B849E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4AC8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分部小计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87428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AA2CD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1CB6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696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0463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8F71A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13B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草坪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34278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C0149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E260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90E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193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5CA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050101006001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CC88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清除草皮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AAF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1.草皮种类:清除草皮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598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E810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</w:tr>
      <w:tr w14:paraId="0E2BA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41E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174B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050102013001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C7A5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喷播植草(灌木)籽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9D8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1.草（灌木）籽种类:草籽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2.养护期:一年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3.种植土要求为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C65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485A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</w:tr>
      <w:tr w14:paraId="2FA89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9E85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2ABE4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39A8D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F1EB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栽植土，要求详见图纸说明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4.换土深度30cm,回填2cm农家肥。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208D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B85F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92B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8991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CC08E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302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分部小计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2CAF7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D88D1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5491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971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1644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50994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254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混凝土场地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47FF8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F5FCB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EEAF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035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517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B32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040202001001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67C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路床(槽)整形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A04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1.部位:车行道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1CB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20A3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</w:tr>
      <w:tr w14:paraId="7F4EF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10F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876E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040203007001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534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水泥混凝土（面层）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D8D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1.混凝土强度等级:水泥混凝土 弯拉强度≥4.5MPa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2.厚度:20cm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9FA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784E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</w:tr>
      <w:tr w14:paraId="41994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CC3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36F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040202015001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E5CF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水泥稳定碎(砾)石（基层）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054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1.石料规格:6%水泥稳定砂砾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2.厚度:20cm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EE7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FB29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</w:tr>
      <w:tr w14:paraId="15E60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632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382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040202015002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F32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水泥稳定碎(砾)石（基层）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E81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1.石料规格:5%水泥稳定砂砾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2.厚度:15cm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6BE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DC3D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</w:tr>
      <w:tr w14:paraId="6FA03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A05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DB1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040202009001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611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砂砾石（基层）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D40C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1.石料规格:砂砾石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2.厚度:15cm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F83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CAAE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</w:tr>
      <w:tr w14:paraId="5D39C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77E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E2B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041001001001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771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拆除路面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DA7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1.材质:水泥混凝土 弯拉强度≥4.5MPa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2.厚度:20cm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CA0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A231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</w:tr>
      <w:tr w14:paraId="18BE5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50B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CDA8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041001003001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AA53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拆除基层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72C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1.材质:6%水泥稳定砂砾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2.厚度:20cm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8E7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B8E6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</w:tr>
      <w:tr w14:paraId="680B2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53B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4F5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041001003002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A6A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拆除基层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6F0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1.材质:5%水泥稳定砂砾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2.厚度:15cm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6E2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821A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</w:tr>
      <w:tr w14:paraId="73A39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E69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51F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041001003003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3641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拆除基层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21D1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1.材质:砂砾石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2.厚度:15cm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C55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8DD3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</w:tr>
      <w:tr w14:paraId="791B7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65E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FEF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040103002001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CCFE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余方弃置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98C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1.废弃料品种:混凝土、砂砾、水泥等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2.运距:自行考虑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154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9FD8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</w:tr>
      <w:tr w14:paraId="5FC40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8F02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1B693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E7AD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分部小计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D8350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37AD2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D6BE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F41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3A5C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A28C4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453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荷兰砖人行铺装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3BC73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8636D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7598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51A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517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619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040202001002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86F2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路床(槽)整形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6ED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1.部位:人行道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557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28B9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033EE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A42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3E3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040204002001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AD9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人行道块料铺设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5B54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1.块料品种、规格:彩色荷兰砖10×20×6cm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2.基础、垫层：材料品种、厚度:3cm M10水泥干拌砂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7C3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CDF3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4AAEB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54D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021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040202015003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96A7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水泥稳定碎(砾)石（基层）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272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1.石料规格:5%水泥稳定砂砾,Rd≥2.5MPa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2.厚度:20cm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522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EE5A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5B7C0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805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7180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040103002002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902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余方弃置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7148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1.废弃料品种:彩色荷兰砖、水泥、砂砾等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2.运距:自行考虑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1F0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A18C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4.35</w:t>
            </w:r>
          </w:p>
        </w:tc>
      </w:tr>
      <w:tr w14:paraId="770B8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AF5C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F426E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ED1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分部小计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E2626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7770C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C1D9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05E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E46C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DE407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81AF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单价措施项目费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49A9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0A709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5238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86E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FAC0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E673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98F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大型机械设备进出场及安拆费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D7B45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FDB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F461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D130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20D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637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011705001001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194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大型机械设备进出场及安拆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CB8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1.机械设备名称:履带式挖掘机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600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台次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BBC1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17E5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6FD3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450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F24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混凝土、钢筋混凝土模板及支架费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0354A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A84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C85F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0AAB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1D9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8F9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041102001001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4AA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垫层模板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AB1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1.基础类型:垫层模板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2.使用部位:地下式水泵结合器井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EE4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B74D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0.89</w:t>
            </w:r>
          </w:p>
        </w:tc>
      </w:tr>
      <w:tr w14:paraId="077AB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6A2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066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041102034001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A6EF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池底模板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FB3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1.基础类型:井底模板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067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BD2B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1.62</w:t>
            </w:r>
          </w:p>
        </w:tc>
      </w:tr>
      <w:tr w14:paraId="388EE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9D5B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EB1D2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2F338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316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2.使用部位:地下式水泵结合器井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2676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4CBD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690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2B6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488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041102035001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EA4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池壁(隔墙)模板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6D71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1.基础类型:井壁模板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2.使用部位:地下式水泵结合器井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346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56CE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39.42</w:t>
            </w:r>
          </w:p>
        </w:tc>
      </w:tr>
      <w:tr w14:paraId="4EE8F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604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8C83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041102036001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DFC4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池盖模板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D8D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1.基础类型:井盖模板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2.使用部位:地下式水泵结合器井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6AA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BD1C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3.34</w:t>
            </w:r>
          </w:p>
        </w:tc>
      </w:tr>
      <w:tr w14:paraId="10998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2FA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534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041102037001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101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其他现浇构件模板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299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1.基础类型:矩形梁模板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2.使用部位:地下式水泵结合器井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87A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4FDF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1.4</w:t>
            </w:r>
          </w:p>
        </w:tc>
      </w:tr>
      <w:tr w14:paraId="7E7F3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251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B642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041102005001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1BE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墩(台)身模板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761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1.基础类型:支墩模板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647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990D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22.72</w:t>
            </w:r>
          </w:p>
        </w:tc>
      </w:tr>
      <w:tr w14:paraId="34DCA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E68E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6AB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4F9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脚手架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840BA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C67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9033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6F64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28F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20F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041101005001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DC8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井字架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61B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井字架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4F7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座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AC26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 w14:paraId="7874DFAE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kM2NjNTQwN2MyODNmMjI1YWQyOTdjYzEwOGE2YmEifQ=="/>
  </w:docVars>
  <w:rsids>
    <w:rsidRoot w:val="26364EF6"/>
    <w:rsid w:val="26364EF6"/>
    <w:rsid w:val="3BDF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6916</Words>
  <Characters>10302</Characters>
  <Lines>0</Lines>
  <Paragraphs>0</Paragraphs>
  <TotalTime>14</TotalTime>
  <ScaleCrop>false</ScaleCrop>
  <LinksUpToDate>false</LinksUpToDate>
  <CharactersWithSpaces>10326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2024-11-17T01:23:00Z</dcterms:created>
  <dc:creator>zxc</dc:creator>
  <cp:lastModifiedBy>zxc</cp:lastModifiedBy>
  <dcterms:modified xsi:type="dcterms:W3CDTF">2024-11-27T14:49:51Z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6E3703E4BC8344BFA8A50D81A5A1028A_13</vt:lpwstr>
  </property>
</Properties>
</file>